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2671F" w14:textId="77777777" w:rsidR="00640213" w:rsidRPr="002B6030" w:rsidRDefault="00640213" w:rsidP="006C25E0">
      <w:pPr>
        <w:pStyle w:val="1"/>
        <w:spacing w:before="100" w:beforeAutospacing="1" w:after="100" w:afterAutospacing="1"/>
        <w:ind w:left="2880"/>
        <w:outlineLvl w:val="1"/>
        <w:rPr>
          <w:b/>
          <w:bCs/>
          <w:sz w:val="28"/>
          <w:szCs w:val="28"/>
        </w:rPr>
      </w:pPr>
      <w:r w:rsidRPr="002B6030">
        <w:rPr>
          <w:b/>
          <w:bCs/>
          <w:sz w:val="28"/>
          <w:szCs w:val="28"/>
        </w:rPr>
        <w:t>Пояснительная записка</w:t>
      </w:r>
    </w:p>
    <w:p w14:paraId="03AABBA6" w14:textId="77777777" w:rsidR="00E136AC" w:rsidRPr="00E136AC" w:rsidRDefault="00E136AC" w:rsidP="00E136AC">
      <w:pPr>
        <w:spacing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136AC">
        <w:rPr>
          <w:rFonts w:ascii="Times New Roman" w:eastAsia="Times New Roman" w:hAnsi="Times New Roman"/>
          <w:sz w:val="28"/>
          <w:szCs w:val="28"/>
          <w:lang w:val="ru-RU" w:eastAsia="ru-RU"/>
        </w:rPr>
        <w:t>Рабочая программа по предмету 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Русский язык</w:t>
      </w:r>
      <w:r w:rsidRPr="00E136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разработана на основе </w:t>
      </w:r>
      <w:r w:rsidRPr="00E136A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следующих нормативных документов:</w:t>
      </w:r>
    </w:p>
    <w:p w14:paraId="47ED894D" w14:textId="77777777" w:rsidR="00733F87" w:rsidRPr="00733F87" w:rsidRDefault="00733F87" w:rsidP="00733F87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7EB91913" w14:textId="77777777" w:rsidR="00733F87" w:rsidRPr="00733F87" w:rsidRDefault="00733F87" w:rsidP="00733F8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33F87">
        <w:rPr>
          <w:rFonts w:ascii="Times New Roman" w:hAnsi="Times New Roman"/>
          <w:sz w:val="28"/>
          <w:szCs w:val="28"/>
          <w:lang w:val="ru-RU"/>
        </w:rPr>
        <w:t xml:space="preserve">          Программа разработана в соответствии с нормативно-правовыми документами:</w:t>
      </w:r>
    </w:p>
    <w:p w14:paraId="1E03E065" w14:textId="77777777" w:rsidR="00733F87" w:rsidRPr="00733F87" w:rsidRDefault="00733F87" w:rsidP="00733F87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33F87">
        <w:rPr>
          <w:rFonts w:ascii="Times New Roman" w:hAnsi="Times New Roman"/>
          <w:sz w:val="28"/>
          <w:szCs w:val="28"/>
          <w:lang w:val="ru-RU"/>
        </w:rPr>
        <w:t>Закон «Об образовании в РФ»</w:t>
      </w:r>
    </w:p>
    <w:p w14:paraId="15C44B26" w14:textId="77777777" w:rsidR="00733F87" w:rsidRPr="00733F87" w:rsidRDefault="00733F87" w:rsidP="00733F8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33F87">
        <w:rPr>
          <w:rFonts w:ascii="Times New Roman" w:hAnsi="Times New Roman"/>
          <w:sz w:val="28"/>
          <w:szCs w:val="28"/>
          <w:lang w:val="ru-RU"/>
        </w:rPr>
        <w:t>Приказ Министерства образования и науки РФ от 06.11.2009 г №373 «Об утверждении и введении в действие федерального образовательного стандарта начального общего образования»</w:t>
      </w:r>
    </w:p>
    <w:p w14:paraId="2683BD15" w14:textId="77777777" w:rsidR="00733F87" w:rsidRPr="00733F87" w:rsidRDefault="00733F87" w:rsidP="00733F8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33F87">
        <w:rPr>
          <w:rFonts w:ascii="Times New Roman" w:hAnsi="Times New Roman"/>
          <w:sz w:val="28"/>
          <w:szCs w:val="28"/>
          <w:lang w:val="ru-RU"/>
        </w:rPr>
        <w:t xml:space="preserve">Приказ Министерства </w:t>
      </w:r>
      <w:proofErr w:type="gramStart"/>
      <w:r w:rsidRPr="00733F87">
        <w:rPr>
          <w:rFonts w:ascii="Times New Roman" w:hAnsi="Times New Roman"/>
          <w:sz w:val="28"/>
          <w:szCs w:val="28"/>
          <w:lang w:val="ru-RU"/>
        </w:rPr>
        <w:t>образования  и</w:t>
      </w:r>
      <w:proofErr w:type="gramEnd"/>
      <w:r w:rsidRPr="00733F87">
        <w:rPr>
          <w:rFonts w:ascii="Times New Roman" w:hAnsi="Times New Roman"/>
          <w:sz w:val="28"/>
          <w:szCs w:val="28"/>
          <w:lang w:val="ru-RU"/>
        </w:rPr>
        <w:t xml:space="preserve"> науки РФ от 26.11.2010 №1241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</w:t>
      </w:r>
    </w:p>
    <w:p w14:paraId="26F9A506" w14:textId="77777777" w:rsidR="00733F87" w:rsidRPr="00733F87" w:rsidRDefault="00733F87" w:rsidP="00733F8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33F87">
        <w:rPr>
          <w:rFonts w:ascii="Times New Roman" w:hAnsi="Times New Roman"/>
          <w:sz w:val="28"/>
          <w:szCs w:val="28"/>
          <w:lang w:val="ru-RU"/>
        </w:rPr>
        <w:t xml:space="preserve">Приказ Министерства </w:t>
      </w:r>
      <w:proofErr w:type="gramStart"/>
      <w:r w:rsidRPr="00733F87">
        <w:rPr>
          <w:rFonts w:ascii="Times New Roman" w:hAnsi="Times New Roman"/>
          <w:sz w:val="28"/>
          <w:szCs w:val="28"/>
          <w:lang w:val="ru-RU"/>
        </w:rPr>
        <w:t>образования  и</w:t>
      </w:r>
      <w:proofErr w:type="gramEnd"/>
      <w:r w:rsidRPr="00733F87">
        <w:rPr>
          <w:rFonts w:ascii="Times New Roman" w:hAnsi="Times New Roman"/>
          <w:sz w:val="28"/>
          <w:szCs w:val="28"/>
          <w:lang w:val="ru-RU"/>
        </w:rPr>
        <w:t xml:space="preserve"> науки РФ от 22.09.2011 №2357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</w:t>
      </w:r>
    </w:p>
    <w:p w14:paraId="523C9B37" w14:textId="77777777" w:rsidR="00733F87" w:rsidRPr="00733F87" w:rsidRDefault="00733F87" w:rsidP="00733F8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33F87">
        <w:rPr>
          <w:rFonts w:ascii="Times New Roman" w:hAnsi="Times New Roman"/>
          <w:sz w:val="28"/>
          <w:szCs w:val="28"/>
          <w:lang w:val="ru-RU"/>
        </w:rPr>
        <w:t>Приказ Министерства образования и науки РФ от 28.10.2010 года №2106 «Об утверждении федеральных требований к образовательным учреждениям в части охраны здоровья обучающихся, воспитанников»</w:t>
      </w:r>
    </w:p>
    <w:p w14:paraId="7A1B641E" w14:textId="77777777" w:rsidR="00733F87" w:rsidRPr="00733F87" w:rsidRDefault="00733F87" w:rsidP="00733F8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33F87">
        <w:rPr>
          <w:rFonts w:ascii="Times New Roman" w:hAnsi="Times New Roman"/>
          <w:sz w:val="28"/>
          <w:szCs w:val="28"/>
          <w:lang w:val="ru-RU"/>
        </w:rPr>
        <w:t>Постановление Главного государственного санитарного врача РФ от 29.12.2010 г. №189 «Об утверждении СанПиН 2.4.2.2821 -10 «</w:t>
      </w:r>
      <w:proofErr w:type="spellStart"/>
      <w:r w:rsidRPr="00733F87">
        <w:rPr>
          <w:rFonts w:ascii="Times New Roman" w:hAnsi="Times New Roman"/>
          <w:sz w:val="28"/>
          <w:szCs w:val="28"/>
          <w:lang w:val="ru-RU"/>
        </w:rPr>
        <w:t>Санитарно</w:t>
      </w:r>
      <w:proofErr w:type="spellEnd"/>
      <w:r w:rsidRPr="00733F87">
        <w:rPr>
          <w:rFonts w:ascii="Times New Roman" w:hAnsi="Times New Roman"/>
          <w:sz w:val="28"/>
          <w:szCs w:val="28"/>
          <w:lang w:val="ru-RU"/>
        </w:rPr>
        <w:t xml:space="preserve"> – эпидемиологические требования к условиям и организации обучения в общеобразовательных учреждениях»</w:t>
      </w:r>
    </w:p>
    <w:p w14:paraId="07DCDC9F" w14:textId="77777777" w:rsidR="00733F87" w:rsidRPr="00733F87" w:rsidRDefault="00733F87" w:rsidP="00733F8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33F87">
        <w:rPr>
          <w:rFonts w:ascii="Times New Roman" w:eastAsia="Times New Roman" w:hAnsi="Times New Roman"/>
          <w:sz w:val="28"/>
          <w:szCs w:val="28"/>
          <w:lang w:val="ru-RU" w:eastAsia="ru-RU"/>
        </w:rPr>
        <w:t>Основная образовательная программа начального общего образования МБОУ «Лицей №69».</w:t>
      </w:r>
    </w:p>
    <w:p w14:paraId="3F086DD8" w14:textId="77777777" w:rsidR="00733F87" w:rsidRPr="00733F87" w:rsidRDefault="00733F87" w:rsidP="00733F8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33F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Учебный план </w:t>
      </w:r>
      <w:proofErr w:type="gramStart"/>
      <w:r w:rsidRPr="00733F87">
        <w:rPr>
          <w:rFonts w:ascii="Times New Roman" w:eastAsia="Times New Roman" w:hAnsi="Times New Roman"/>
          <w:sz w:val="28"/>
          <w:szCs w:val="28"/>
          <w:lang w:val="ru-RU" w:eastAsia="ru-RU"/>
        </w:rPr>
        <w:t>МБОУ  «</w:t>
      </w:r>
      <w:proofErr w:type="gramEnd"/>
      <w:r w:rsidRPr="00733F87">
        <w:rPr>
          <w:rFonts w:ascii="Times New Roman" w:eastAsia="Times New Roman" w:hAnsi="Times New Roman"/>
          <w:sz w:val="28"/>
          <w:szCs w:val="28"/>
          <w:lang w:val="ru-RU" w:eastAsia="ru-RU"/>
        </w:rPr>
        <w:t>Лице</w:t>
      </w:r>
      <w:r w:rsidR="00B873EA">
        <w:rPr>
          <w:rFonts w:ascii="Times New Roman" w:eastAsia="Times New Roman" w:hAnsi="Times New Roman"/>
          <w:sz w:val="28"/>
          <w:szCs w:val="28"/>
          <w:lang w:val="ru-RU" w:eastAsia="ru-RU"/>
        </w:rPr>
        <w:t>й №69» на 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-20</w:t>
      </w:r>
      <w:r w:rsidR="00B873EA">
        <w:rPr>
          <w:rFonts w:ascii="Times New Roman" w:eastAsia="Times New Roman" w:hAnsi="Times New Roman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учебный год.</w:t>
      </w:r>
    </w:p>
    <w:p w14:paraId="416AC625" w14:textId="77777777" w:rsidR="00733F87" w:rsidRPr="00733F87" w:rsidRDefault="00733F87" w:rsidP="00733F87">
      <w:pPr>
        <w:spacing w:after="200" w:line="276" w:lineRule="auto"/>
        <w:ind w:left="11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4048A4" w14:textId="77777777" w:rsidR="00640213" w:rsidRPr="00232E4E" w:rsidRDefault="00640213" w:rsidP="00733F87">
      <w:pPr>
        <w:ind w:left="0" w:firstLine="17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232E4E">
        <w:rPr>
          <w:rFonts w:ascii="Times New Roman" w:hAnsi="Times New Roman"/>
          <w:b/>
          <w:sz w:val="28"/>
          <w:szCs w:val="28"/>
          <w:lang w:val="ru-RU"/>
        </w:rPr>
        <w:t>Общая характеристика учебного предмета</w:t>
      </w:r>
    </w:p>
    <w:p w14:paraId="152F9532" w14:textId="77777777" w:rsidR="00640213" w:rsidRPr="00F43F73" w:rsidRDefault="00640213" w:rsidP="0030134B">
      <w:p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t xml:space="preserve">        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14:paraId="5D7B5BEE" w14:textId="77777777" w:rsidR="00640213" w:rsidRPr="00F43F73" w:rsidRDefault="00640213" w:rsidP="0030134B">
      <w:p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t xml:space="preserve">       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школе.</w:t>
      </w:r>
    </w:p>
    <w:p w14:paraId="60829F36" w14:textId="77777777" w:rsidR="00640213" w:rsidRPr="00F43F73" w:rsidRDefault="00640213" w:rsidP="0030134B">
      <w:p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Начальным этапом изучения </w:t>
      </w:r>
      <w:proofErr w:type="gramStart"/>
      <w:r w:rsidRPr="00F43F73">
        <w:rPr>
          <w:rFonts w:ascii="Times New Roman" w:hAnsi="Times New Roman"/>
          <w:sz w:val="28"/>
          <w:szCs w:val="28"/>
          <w:lang w:val="ru-RU"/>
        </w:rPr>
        <w:t>русского  языка</w:t>
      </w:r>
      <w:proofErr w:type="gramEnd"/>
      <w:r w:rsidRPr="00F43F73">
        <w:rPr>
          <w:rFonts w:ascii="Times New Roman" w:hAnsi="Times New Roman"/>
          <w:sz w:val="28"/>
          <w:szCs w:val="28"/>
          <w:lang w:val="ru-RU"/>
        </w:rPr>
        <w:t xml:space="preserve"> в 1 классе является курс «Обучение грамоте».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</w:t>
      </w:r>
      <w:proofErr w:type="gramStart"/>
      <w:r w:rsidRPr="00F43F73">
        <w:rPr>
          <w:rFonts w:ascii="Times New Roman" w:hAnsi="Times New Roman"/>
          <w:sz w:val="28"/>
          <w:szCs w:val="28"/>
          <w:lang w:val="ru-RU"/>
        </w:rPr>
        <w:t>другом ,</w:t>
      </w:r>
      <w:proofErr w:type="gramEnd"/>
      <w:r w:rsidRPr="00F43F73">
        <w:rPr>
          <w:rFonts w:ascii="Times New Roman" w:hAnsi="Times New Roman"/>
          <w:sz w:val="28"/>
          <w:szCs w:val="28"/>
          <w:lang w:val="ru-RU"/>
        </w:rPr>
        <w:t xml:space="preserve"> упражняются в письме  буквосочетаний в слогах, словах, предложениях. Наряду с формированием основ элементарного графического навыка и навыка </w:t>
      </w:r>
      <w:proofErr w:type="gramStart"/>
      <w:r w:rsidRPr="00F43F73">
        <w:rPr>
          <w:rFonts w:ascii="Times New Roman" w:hAnsi="Times New Roman"/>
          <w:sz w:val="28"/>
          <w:szCs w:val="28"/>
          <w:lang w:val="ru-RU"/>
        </w:rPr>
        <w:t>чтения  у</w:t>
      </w:r>
      <w:proofErr w:type="gramEnd"/>
      <w:r w:rsidRPr="00F43F73">
        <w:rPr>
          <w:rFonts w:ascii="Times New Roman" w:hAnsi="Times New Roman"/>
          <w:sz w:val="28"/>
          <w:szCs w:val="28"/>
          <w:lang w:val="ru-RU"/>
        </w:rPr>
        <w:t xml:space="preserve">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14:paraId="0E22CE16" w14:textId="77777777" w:rsidR="00640213" w:rsidRPr="00F43F73" w:rsidRDefault="00640213" w:rsidP="0030134B">
      <w:p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t xml:space="preserve">     После периода обучения грамоте решаются задачи совершенствования графического </w:t>
      </w:r>
      <w:proofErr w:type="spellStart"/>
      <w:r w:rsidRPr="00F43F73">
        <w:rPr>
          <w:rFonts w:ascii="Times New Roman" w:hAnsi="Times New Roman"/>
          <w:sz w:val="28"/>
          <w:szCs w:val="28"/>
          <w:lang w:val="ru-RU"/>
        </w:rPr>
        <w:t>навка</w:t>
      </w:r>
      <w:proofErr w:type="spellEnd"/>
      <w:r w:rsidRPr="00F43F73">
        <w:rPr>
          <w:rFonts w:ascii="Times New Roman" w:hAnsi="Times New Roman"/>
          <w:sz w:val="28"/>
          <w:szCs w:val="28"/>
          <w:lang w:val="ru-RU"/>
        </w:rPr>
        <w:t xml:space="preserve"> при соблюдении гигиенических требований к данному виду учебной работы.</w:t>
      </w:r>
    </w:p>
    <w:p w14:paraId="6848D1F2" w14:textId="77777777" w:rsidR="00640213" w:rsidRPr="00F43F73" w:rsidRDefault="00640213" w:rsidP="0030134B">
      <w:p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t xml:space="preserve">     Орфографические и пунктуационные правила рассматриваются параллельно с изучением фонетики, морфологии, </w:t>
      </w:r>
      <w:proofErr w:type="spellStart"/>
      <w:r w:rsidRPr="00F43F73">
        <w:rPr>
          <w:rFonts w:ascii="Times New Roman" w:hAnsi="Times New Roman"/>
          <w:sz w:val="28"/>
          <w:szCs w:val="28"/>
          <w:lang w:val="ru-RU"/>
        </w:rPr>
        <w:t>морфемики</w:t>
      </w:r>
      <w:proofErr w:type="spellEnd"/>
      <w:r w:rsidRPr="00F43F73">
        <w:rPr>
          <w:rFonts w:ascii="Times New Roman" w:hAnsi="Times New Roman"/>
          <w:sz w:val="28"/>
          <w:szCs w:val="28"/>
          <w:lang w:val="ru-RU"/>
        </w:rPr>
        <w:t>. Синтаксиса. Предусматривается знакомство учащихся с различными принципами русского правописания (без введения терминологии).</w:t>
      </w:r>
    </w:p>
    <w:p w14:paraId="4CAB1458" w14:textId="77777777" w:rsidR="00640213" w:rsidRPr="00F43F73" w:rsidRDefault="00640213" w:rsidP="00435EBC">
      <w:pPr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3F73">
        <w:rPr>
          <w:rFonts w:ascii="Times New Roman" w:hAnsi="Times New Roman"/>
          <w:color w:val="000000"/>
          <w:sz w:val="28"/>
          <w:szCs w:val="28"/>
          <w:lang w:val="ru-RU"/>
        </w:rPr>
        <w:t>Основные содержательные линии.</w:t>
      </w:r>
    </w:p>
    <w:p w14:paraId="5A384F3B" w14:textId="77777777" w:rsidR="00640213" w:rsidRPr="00F43F73" w:rsidRDefault="00640213" w:rsidP="00435EBC">
      <w:pPr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D446D6A" w14:textId="77777777" w:rsidR="00640213" w:rsidRPr="003736B1" w:rsidRDefault="00640213" w:rsidP="003736B1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736B1">
        <w:rPr>
          <w:rFonts w:ascii="Times New Roman" w:hAnsi="Times New Roman"/>
          <w:b/>
          <w:bCs/>
          <w:sz w:val="28"/>
          <w:szCs w:val="28"/>
          <w:lang w:val="ru-RU"/>
        </w:rPr>
        <w:t>Место учебного предмета «Русский язык» в учебном плане.</w:t>
      </w:r>
    </w:p>
    <w:p w14:paraId="05265354" w14:textId="77777777" w:rsidR="00640213" w:rsidRPr="00F43F73" w:rsidRDefault="00640213" w:rsidP="003D5194">
      <w:pPr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F43F7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Предмет «Русский </w:t>
      </w:r>
      <w:proofErr w:type="gramStart"/>
      <w:r w:rsidRPr="00F43F73">
        <w:rPr>
          <w:rFonts w:ascii="Times New Roman" w:hAnsi="Times New Roman"/>
          <w:color w:val="000000"/>
          <w:sz w:val="28"/>
          <w:szCs w:val="28"/>
          <w:lang w:val="ru-RU" w:eastAsia="ru-RU"/>
        </w:rPr>
        <w:t>язык »</w:t>
      </w:r>
      <w:proofErr w:type="gramEnd"/>
      <w:r w:rsidRPr="00F43F7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изучается на </w:t>
      </w:r>
      <w:r w:rsidR="007875F1" w:rsidRPr="00F43F73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уровне</w:t>
      </w:r>
      <w:r w:rsidRPr="00F43F7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начального общего образования в качестве обязательного предмета в 1-4 классах.</w:t>
      </w:r>
    </w:p>
    <w:p w14:paraId="2A576C7F" w14:textId="62C53CF1" w:rsidR="00640213" w:rsidRPr="00F43F73" w:rsidRDefault="00640213" w:rsidP="003D5194">
      <w:pPr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3F7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В соответствии с требованиями Федерального государственного образовательного стандарта основного общего образования на изучение предмета в учебном плане МБОУ Лицей   №</w:t>
      </w:r>
      <w:proofErr w:type="gramStart"/>
      <w:r w:rsidRPr="00F43F73">
        <w:rPr>
          <w:rFonts w:ascii="Times New Roman" w:hAnsi="Times New Roman"/>
          <w:color w:val="000000"/>
          <w:sz w:val="28"/>
          <w:szCs w:val="28"/>
          <w:lang w:val="ru-RU" w:eastAsia="ru-RU"/>
        </w:rPr>
        <w:t>69  отводится</w:t>
      </w:r>
      <w:proofErr w:type="gramEnd"/>
      <w:r w:rsidRPr="00F43F73">
        <w:rPr>
          <w:rFonts w:ascii="Times New Roman" w:hAnsi="Times New Roman"/>
          <w:color w:val="000000"/>
          <w:sz w:val="28"/>
          <w:szCs w:val="28"/>
          <w:lang w:val="ru-RU" w:eastAsia="ru-RU"/>
        </w:rPr>
        <w:t>: 5 часов в неделю</w:t>
      </w:r>
      <w:r w:rsidR="00CE029B">
        <w:rPr>
          <w:rFonts w:ascii="Times New Roman" w:hAnsi="Times New Roman"/>
          <w:color w:val="000000"/>
          <w:sz w:val="28"/>
          <w:szCs w:val="28"/>
          <w:lang w:val="ru-RU" w:eastAsia="ru-RU"/>
        </w:rPr>
        <w:t>, за год 165 часов.</w:t>
      </w:r>
    </w:p>
    <w:p w14:paraId="76EA19B4" w14:textId="22BA55A0" w:rsidR="00D64B04" w:rsidRDefault="00640213" w:rsidP="00B873EA">
      <w:pPr>
        <w:rPr>
          <w:rFonts w:ascii="Times New Roman" w:hAnsi="Times New Roman"/>
          <w:bCs/>
          <w:sz w:val="28"/>
          <w:szCs w:val="28"/>
          <w:lang w:val="ru-RU"/>
        </w:rPr>
      </w:pPr>
      <w:r w:rsidRPr="00F43F7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</w:t>
      </w:r>
      <w:r w:rsidR="00D64B04" w:rsidRPr="00D64B04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 расписанием  учебных занятий в МБОУ «Лицей №69» и календарным учебным графиком МБОУ  «Лицей №69» в </w:t>
      </w:r>
      <w:r w:rsidR="00CE029B" w:rsidRPr="00CE029B">
        <w:rPr>
          <w:rFonts w:ascii="Times New Roman" w:hAnsi="Times New Roman"/>
          <w:bCs/>
          <w:sz w:val="28"/>
          <w:szCs w:val="28"/>
          <w:lang w:val="ru-RU"/>
        </w:rPr>
        <w:t>2020-2021</w:t>
      </w:r>
      <w:r w:rsidR="00D64B04" w:rsidRPr="00D64B04">
        <w:rPr>
          <w:rFonts w:ascii="Times New Roman" w:hAnsi="Times New Roman"/>
          <w:bCs/>
          <w:sz w:val="28"/>
          <w:szCs w:val="28"/>
          <w:lang w:val="ru-RU"/>
        </w:rPr>
        <w:t xml:space="preserve">   учебном году  запланировано  проведение </w:t>
      </w:r>
      <w:r w:rsidR="00B873EA" w:rsidRPr="00B873EA">
        <w:rPr>
          <w:rFonts w:ascii="Times New Roman" w:hAnsi="Times New Roman"/>
          <w:bCs/>
          <w:sz w:val="28"/>
          <w:szCs w:val="28"/>
          <w:lang w:val="ru-RU"/>
        </w:rPr>
        <w:t>1 «А» - ____ часов, 1 «Б» - ____ часов, 1 «В» - ____ часов, 1 «Г»- ____ часов, 1 «Д» - ____ часов</w:t>
      </w:r>
      <w:r w:rsidR="00D64B04" w:rsidRPr="00D64B04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F75F70">
        <w:rPr>
          <w:rFonts w:ascii="Times New Roman" w:hAnsi="Times New Roman"/>
          <w:bCs/>
          <w:sz w:val="28"/>
          <w:szCs w:val="28"/>
          <w:lang w:val="ru-RU"/>
        </w:rPr>
        <w:t>программа будет выполнена за счет использования часов, данных на повторение).</w:t>
      </w:r>
    </w:p>
    <w:tbl>
      <w:tblPr>
        <w:tblW w:w="10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303"/>
      </w:tblGrid>
      <w:tr w:rsidR="00B873EA" w14:paraId="413E25CC" w14:textId="77777777" w:rsidTr="00B873EA">
        <w:trPr>
          <w:trHeight w:val="454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E8F8DE" w14:textId="77777777" w:rsidR="00B873EA" w:rsidRPr="00B873EA" w:rsidRDefault="00B873E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DA01478" w14:textId="77777777" w:rsidR="00B873EA" w:rsidRPr="00B873EA" w:rsidRDefault="00B873E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 год</w:t>
            </w:r>
          </w:p>
        </w:tc>
      </w:tr>
      <w:tr w:rsidR="00B873EA" w14:paraId="6AEF2439" w14:textId="77777777" w:rsidTr="00B873EA">
        <w:trPr>
          <w:trHeight w:val="368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CD3A9" w14:textId="77777777" w:rsidR="00B873EA" w:rsidRDefault="00B873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«А»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90B7FD" w14:textId="77777777" w:rsidR="00B873EA" w:rsidRPr="00BB6A8E" w:rsidRDefault="00B873E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B873EA" w14:paraId="7E988DA4" w14:textId="77777777" w:rsidTr="00B873EA">
        <w:trPr>
          <w:trHeight w:val="368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D8B33" w14:textId="77777777" w:rsidR="00B873EA" w:rsidRDefault="00B873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«Б»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E22455" w14:textId="77777777" w:rsidR="00B873EA" w:rsidRPr="00BB6A8E" w:rsidRDefault="00B873E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B873EA" w14:paraId="6C416E9A" w14:textId="77777777" w:rsidTr="00B873EA">
        <w:trPr>
          <w:trHeight w:val="368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7ED8B2" w14:textId="77777777" w:rsidR="00B873EA" w:rsidRDefault="00B873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«В»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4BFD4E" w14:textId="77777777" w:rsidR="00B873EA" w:rsidRPr="00BB6A8E" w:rsidRDefault="00B873E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873EA" w14:paraId="565A66FB" w14:textId="77777777" w:rsidTr="00B873EA">
        <w:trPr>
          <w:trHeight w:val="368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CFEE9" w14:textId="77777777" w:rsidR="00B873EA" w:rsidRDefault="00B873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«Г»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0BF8F4" w14:textId="77777777" w:rsidR="00B873EA" w:rsidRPr="00BB6A8E" w:rsidRDefault="00B873E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873EA" w14:paraId="50DBE596" w14:textId="77777777" w:rsidTr="00B873EA">
        <w:trPr>
          <w:trHeight w:val="368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D89D1" w14:textId="77777777" w:rsidR="00B873EA" w:rsidRPr="00B873EA" w:rsidRDefault="00B873E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 «Д»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0D0094" w14:textId="77777777" w:rsidR="00B873EA" w:rsidRPr="00BB6A8E" w:rsidRDefault="00B873E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1F0391B2" w14:textId="77777777" w:rsidR="00733F87" w:rsidRDefault="00733F87" w:rsidP="00D64B04">
      <w:pPr>
        <w:ind w:left="0"/>
        <w:jc w:val="both"/>
        <w:rPr>
          <w:color w:val="000000"/>
        </w:rPr>
      </w:pPr>
    </w:p>
    <w:p w14:paraId="7FD53D91" w14:textId="76D529B0" w:rsidR="00640213" w:rsidRPr="00F43F73" w:rsidRDefault="00640213" w:rsidP="00CE029B">
      <w:pPr>
        <w:pStyle w:val="1"/>
        <w:ind w:left="0"/>
        <w:jc w:val="center"/>
        <w:rPr>
          <w:b/>
          <w:sz w:val="28"/>
          <w:szCs w:val="28"/>
        </w:rPr>
      </w:pPr>
      <w:r w:rsidRPr="00232E4E">
        <w:rPr>
          <w:b/>
          <w:sz w:val="28"/>
          <w:szCs w:val="28"/>
        </w:rPr>
        <w:t xml:space="preserve">Содержание   </w:t>
      </w:r>
      <w:proofErr w:type="gramStart"/>
      <w:r w:rsidRPr="00232E4E">
        <w:rPr>
          <w:b/>
          <w:sz w:val="28"/>
          <w:szCs w:val="28"/>
        </w:rPr>
        <w:t>учебной  программы</w:t>
      </w:r>
      <w:proofErr w:type="gramEnd"/>
    </w:p>
    <w:p w14:paraId="32A7EFB8" w14:textId="77777777" w:rsidR="00640213" w:rsidRPr="00F43F73" w:rsidRDefault="00B873EA" w:rsidP="00EE4AE5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Обучение  грамоте</w:t>
      </w:r>
      <w:proofErr w:type="gramEnd"/>
    </w:p>
    <w:p w14:paraId="6FA42C0D" w14:textId="77777777" w:rsidR="00640213" w:rsidRPr="00F43F73" w:rsidRDefault="00640213" w:rsidP="00EE4AE5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83AD022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b/>
          <w:sz w:val="28"/>
          <w:szCs w:val="28"/>
          <w:lang w:val="ru-RU"/>
        </w:rPr>
        <w:t>Фонетика.</w:t>
      </w:r>
      <w:r w:rsidRPr="00F43F73">
        <w:rPr>
          <w:rFonts w:ascii="Times New Roman" w:hAnsi="Times New Roman"/>
          <w:sz w:val="28"/>
          <w:szCs w:val="28"/>
          <w:lang w:val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14:paraId="534F60EC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14:paraId="27461CE5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lastRenderedPageBreak/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47CF4AE4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678F487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b/>
          <w:sz w:val="28"/>
          <w:szCs w:val="28"/>
          <w:lang w:val="ru-RU"/>
        </w:rPr>
        <w:t>Графика.</w:t>
      </w:r>
      <w:r w:rsidRPr="00F43F73">
        <w:rPr>
          <w:rFonts w:ascii="Times New Roman" w:hAnsi="Times New Roman"/>
          <w:sz w:val="28"/>
          <w:szCs w:val="28"/>
          <w:lang w:val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F43F73">
        <w:rPr>
          <w:rFonts w:ascii="Times New Roman" w:hAnsi="Times New Roman"/>
          <w:b/>
          <w:sz w:val="28"/>
          <w:szCs w:val="28"/>
          <w:lang w:val="ru-RU"/>
        </w:rPr>
        <w:t>е, ё, ю, я</w:t>
      </w:r>
      <w:r w:rsidRPr="00F43F73">
        <w:rPr>
          <w:rFonts w:ascii="Times New Roman" w:hAnsi="Times New Roman"/>
          <w:sz w:val="28"/>
          <w:szCs w:val="28"/>
          <w:lang w:val="ru-RU"/>
        </w:rPr>
        <w:t xml:space="preserve">. Мягкий знак как показатель мягкости предшествующего согласного звука. </w:t>
      </w:r>
    </w:p>
    <w:p w14:paraId="1949C7DF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t xml:space="preserve">Знакомство с русским алфавитом как последовательностью букв. </w:t>
      </w:r>
    </w:p>
    <w:p w14:paraId="3E856DFC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FD92A53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b/>
          <w:sz w:val="28"/>
          <w:szCs w:val="28"/>
          <w:lang w:val="ru-RU"/>
        </w:rPr>
        <w:t>Чтение.</w:t>
      </w:r>
      <w:r w:rsidRPr="00F43F73">
        <w:rPr>
          <w:rFonts w:ascii="Times New Roman" w:hAnsi="Times New Roman"/>
          <w:sz w:val="28"/>
          <w:szCs w:val="28"/>
          <w:lang w:val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69397A75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5D1BBF35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8332E4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b/>
          <w:sz w:val="28"/>
          <w:szCs w:val="28"/>
          <w:lang w:val="ru-RU"/>
        </w:rPr>
        <w:t>Письмо.</w:t>
      </w:r>
      <w:r w:rsidRPr="00F43F73">
        <w:rPr>
          <w:rFonts w:ascii="Times New Roman" w:hAnsi="Times New Roman"/>
          <w:sz w:val="28"/>
          <w:szCs w:val="28"/>
          <w:lang w:val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14:paraId="2044181E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t>Овладение первичными навыками клавиатурного письма.</w:t>
      </w:r>
    </w:p>
    <w:p w14:paraId="6F5DEEB8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3F73">
        <w:rPr>
          <w:rFonts w:ascii="Times New Roman" w:hAnsi="Times New Roman"/>
          <w:sz w:val="28"/>
          <w:szCs w:val="28"/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14:paraId="019BEF0D" w14:textId="77777777" w:rsidR="00640213" w:rsidRPr="00F43F7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2E6FE8" w14:textId="77777777" w:rsidR="00640213" w:rsidRPr="00817B4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sz w:val="28"/>
          <w:szCs w:val="28"/>
          <w:lang w:val="ru-RU"/>
        </w:rPr>
        <w:t>Слово и предложение.</w:t>
      </w:r>
      <w:r w:rsidRPr="00817B43">
        <w:rPr>
          <w:rFonts w:ascii="Times New Roman" w:hAnsi="Times New Roman"/>
          <w:sz w:val="28"/>
          <w:szCs w:val="28"/>
          <w:lang w:val="ru-RU"/>
        </w:rPr>
        <w:t xml:space="preserve"> Восприятие слова как объекта изучения, материала для анализа. Наблюдение над значением слова. </w:t>
      </w:r>
    </w:p>
    <w:p w14:paraId="4E87FB3C" w14:textId="77777777" w:rsidR="00640213" w:rsidRPr="00817B4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sz w:val="28"/>
          <w:szCs w:val="28"/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51BE1DF0" w14:textId="77777777" w:rsidR="00640213" w:rsidRPr="00817B4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8F64AC" w14:textId="77777777" w:rsidR="00640213" w:rsidRPr="00817B4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sz w:val="28"/>
          <w:szCs w:val="28"/>
          <w:lang w:val="ru-RU"/>
        </w:rPr>
        <w:t>Орфография.</w:t>
      </w:r>
      <w:r w:rsidRPr="00817B43">
        <w:rPr>
          <w:rFonts w:ascii="Times New Roman" w:hAnsi="Times New Roman"/>
          <w:sz w:val="28"/>
          <w:szCs w:val="28"/>
          <w:lang w:val="ru-RU"/>
        </w:rPr>
        <w:t xml:space="preserve"> Знакомство с правилами правописания и их применение: </w:t>
      </w:r>
    </w:p>
    <w:p w14:paraId="6915BDD9" w14:textId="77777777" w:rsidR="00640213" w:rsidRPr="00817B43" w:rsidRDefault="00640213" w:rsidP="00EE4A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sz w:val="28"/>
          <w:szCs w:val="28"/>
          <w:lang w:val="ru-RU"/>
        </w:rPr>
        <w:t xml:space="preserve">• раздельное написание слов; </w:t>
      </w:r>
    </w:p>
    <w:p w14:paraId="022123D9" w14:textId="77777777" w:rsidR="00640213" w:rsidRPr="00817B43" w:rsidRDefault="00640213" w:rsidP="00EE4A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sz w:val="28"/>
          <w:szCs w:val="28"/>
          <w:lang w:val="ru-RU"/>
        </w:rPr>
        <w:t>• обозначение гласных после шипящих (</w:t>
      </w:r>
      <w:proofErr w:type="spellStart"/>
      <w:r w:rsidRPr="00817B43">
        <w:rPr>
          <w:rFonts w:ascii="Times New Roman" w:hAnsi="Times New Roman"/>
          <w:sz w:val="28"/>
          <w:szCs w:val="28"/>
          <w:lang w:val="ru-RU"/>
        </w:rPr>
        <w:t>ча</w:t>
      </w:r>
      <w:proofErr w:type="spellEnd"/>
      <w:r w:rsidRPr="00817B43">
        <w:rPr>
          <w:rFonts w:ascii="Times New Roman" w:hAnsi="Times New Roman"/>
          <w:sz w:val="28"/>
          <w:szCs w:val="28"/>
          <w:lang w:val="ru-RU"/>
        </w:rPr>
        <w:t>—ща, чу—</w:t>
      </w:r>
      <w:proofErr w:type="spellStart"/>
      <w:r w:rsidRPr="00817B43">
        <w:rPr>
          <w:rFonts w:ascii="Times New Roman" w:hAnsi="Times New Roman"/>
          <w:sz w:val="28"/>
          <w:szCs w:val="28"/>
          <w:lang w:val="ru-RU"/>
        </w:rPr>
        <w:t>щу</w:t>
      </w:r>
      <w:proofErr w:type="spellEnd"/>
      <w:r w:rsidRPr="00817B4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17B43">
        <w:rPr>
          <w:rFonts w:ascii="Times New Roman" w:hAnsi="Times New Roman"/>
          <w:sz w:val="28"/>
          <w:szCs w:val="28"/>
          <w:lang w:val="ru-RU"/>
        </w:rPr>
        <w:t>жи</w:t>
      </w:r>
      <w:proofErr w:type="spellEnd"/>
      <w:r w:rsidRPr="00817B43">
        <w:rPr>
          <w:rFonts w:ascii="Times New Roman" w:hAnsi="Times New Roman"/>
          <w:sz w:val="28"/>
          <w:szCs w:val="28"/>
          <w:lang w:val="ru-RU"/>
        </w:rPr>
        <w:t xml:space="preserve">—ши); </w:t>
      </w:r>
    </w:p>
    <w:p w14:paraId="4C68F287" w14:textId="77777777" w:rsidR="00640213" w:rsidRPr="00817B43" w:rsidRDefault="00640213" w:rsidP="00EE4A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sz w:val="28"/>
          <w:szCs w:val="28"/>
          <w:lang w:val="ru-RU"/>
        </w:rPr>
        <w:t xml:space="preserve">• прописная (заглавная) буква в начале предложения, в именах собственных; </w:t>
      </w:r>
    </w:p>
    <w:p w14:paraId="712D15CF" w14:textId="77777777" w:rsidR="00640213" w:rsidRPr="00817B43" w:rsidRDefault="00640213" w:rsidP="00EE4A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sz w:val="28"/>
          <w:szCs w:val="28"/>
          <w:lang w:val="ru-RU"/>
        </w:rPr>
        <w:t xml:space="preserve">• перенос слов по слогам без стечения согласных; </w:t>
      </w:r>
    </w:p>
    <w:p w14:paraId="69AAA533" w14:textId="77777777" w:rsidR="00640213" w:rsidRPr="00817B43" w:rsidRDefault="00640213" w:rsidP="00EE4A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sz w:val="28"/>
          <w:szCs w:val="28"/>
          <w:lang w:val="ru-RU"/>
        </w:rPr>
        <w:t xml:space="preserve">• знаки препинания в конце предложения. </w:t>
      </w:r>
    </w:p>
    <w:p w14:paraId="5290913C" w14:textId="77777777" w:rsidR="00640213" w:rsidRPr="00817B43" w:rsidRDefault="00640213" w:rsidP="00EE4A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sz w:val="28"/>
          <w:szCs w:val="28"/>
          <w:lang w:val="ru-RU"/>
        </w:rPr>
        <w:t>Развитие речи.</w:t>
      </w:r>
      <w:r w:rsidRPr="00817B43">
        <w:rPr>
          <w:rFonts w:ascii="Times New Roman" w:hAnsi="Times New Roman"/>
          <w:sz w:val="28"/>
          <w:szCs w:val="28"/>
          <w:lang w:val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</w:t>
      </w:r>
      <w:r w:rsidRPr="00817B43">
        <w:rPr>
          <w:rFonts w:ascii="Times New Roman" w:hAnsi="Times New Roman"/>
          <w:sz w:val="28"/>
          <w:szCs w:val="28"/>
          <w:lang w:val="ru-RU"/>
        </w:rPr>
        <w:lastRenderedPageBreak/>
        <w:t xml:space="preserve">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14:paraId="0F20805E" w14:textId="77777777" w:rsidR="00640213" w:rsidRPr="00817B43" w:rsidRDefault="00640213" w:rsidP="00EE4A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14:paraId="6CE95A41" w14:textId="77777777" w:rsidR="00640213" w:rsidRPr="00817B43" w:rsidRDefault="00B873EA" w:rsidP="00EE4A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Русский язык (</w:t>
      </w:r>
      <w:r w:rsidR="00640213"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>5 часов в неделю)</w:t>
      </w:r>
    </w:p>
    <w:p w14:paraId="4F387416" w14:textId="77777777" w:rsidR="00640213" w:rsidRPr="00817B43" w:rsidRDefault="00640213" w:rsidP="00EE4A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14:paraId="43CA4F3A" w14:textId="77777777" w:rsidR="00640213" w:rsidRPr="00817B43" w:rsidRDefault="00640213" w:rsidP="008E3E71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Фонетика и орфоэпия </w:t>
      </w:r>
    </w:p>
    <w:p w14:paraId="434E38BD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Различение гласных и согласных звуков. Нахождение в слове ударных и безударных гласных</w:t>
      </w:r>
    </w:p>
    <w:p w14:paraId="2AE38E3E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звуков. Различение мягких и твёрдых согласных звуков, определение парных и непарных по твёрдости—мягкости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</w:p>
    <w:p w14:paraId="76D4A35B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14:paraId="568BDB29" w14:textId="77777777" w:rsidR="00640213" w:rsidRPr="00817B43" w:rsidRDefault="00640213" w:rsidP="008E3E71">
      <w:pPr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Графика </w:t>
      </w:r>
    </w:p>
    <w:p w14:paraId="4E638C89" w14:textId="77777777" w:rsidR="00640213" w:rsidRPr="00817B43" w:rsidRDefault="00640213" w:rsidP="00EE4AE5">
      <w:pPr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Различение звуков и букв. Обозначение на письме твёрдости и мягкости согласных звуков. Использование на письме разделительных ъ и ь.  Установление соотношения звукового и буквенного состава слова в словах типа стол, конь; в словах с йотированными гласными е, ё, ю, я; в словах с непроизносимыми согласными. Использование небуквенных графических средств: </w:t>
      </w:r>
      <w:proofErr w:type="gram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пробела  между</w:t>
      </w:r>
      <w:proofErr w:type="gram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словами, знака переноса, абзаца.</w:t>
      </w:r>
    </w:p>
    <w:p w14:paraId="5C133909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Знание алфавита: правильное название букв, знание их</w:t>
      </w:r>
    </w:p>
    <w:p w14:paraId="6880033B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последовательности. </w:t>
      </w:r>
    </w:p>
    <w:p w14:paraId="1208DD08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14:paraId="79143346" w14:textId="77777777" w:rsidR="00640213" w:rsidRPr="00817B43" w:rsidRDefault="00640213" w:rsidP="008E3E71">
      <w:pPr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Лексика </w:t>
      </w:r>
    </w:p>
    <w:p w14:paraId="17000D8D" w14:textId="77777777" w:rsidR="00640213" w:rsidRPr="00817B43" w:rsidRDefault="00640213" w:rsidP="00EE4AE5">
      <w:pPr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   </w:t>
      </w: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8149D48" w14:textId="77777777" w:rsidR="00640213" w:rsidRPr="00817B43" w:rsidRDefault="00640213" w:rsidP="00EE4AE5">
      <w:pPr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14:paraId="49E2C2CD" w14:textId="77777777" w:rsidR="00640213" w:rsidRPr="00817B43" w:rsidRDefault="00B873EA" w:rsidP="008E3E71">
      <w:pPr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Состав слова</w:t>
      </w:r>
      <w:r w:rsidR="00640213"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(</w:t>
      </w:r>
      <w:proofErr w:type="spellStart"/>
      <w:r w:rsidR="00640213"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>морфемика</w:t>
      </w:r>
      <w:proofErr w:type="spellEnd"/>
      <w:r w:rsidR="00640213"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) </w:t>
      </w:r>
    </w:p>
    <w:p w14:paraId="1B57FED4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Овладение </w:t>
      </w:r>
      <w:proofErr w:type="gram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понятием  «</w:t>
      </w:r>
      <w:proofErr w:type="gram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родственные (однокоренные) слова». </w:t>
      </w:r>
    </w:p>
    <w:p w14:paraId="19D7C204" w14:textId="77777777" w:rsidR="00640213" w:rsidRPr="00817B43" w:rsidRDefault="00640213" w:rsidP="00EE4AE5">
      <w:pPr>
        <w:ind w:left="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14:paraId="053AD35F" w14:textId="77777777" w:rsidR="00640213" w:rsidRPr="00817B43" w:rsidRDefault="00640213" w:rsidP="008E3E71">
      <w:pPr>
        <w:ind w:left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Морфология </w:t>
      </w:r>
    </w:p>
    <w:p w14:paraId="3CCB94AA" w14:textId="77777777" w:rsidR="00640213" w:rsidRPr="00817B43" w:rsidRDefault="00640213" w:rsidP="00EE4AE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17B43">
        <w:rPr>
          <w:rFonts w:ascii="Times New Roman" w:hAnsi="Times New Roman"/>
          <w:sz w:val="28"/>
          <w:szCs w:val="28"/>
          <w:lang w:val="ru-RU"/>
        </w:rPr>
        <w:t>Слова,  отвечающие</w:t>
      </w:r>
      <w:proofErr w:type="gramEnd"/>
      <w:r w:rsidRPr="00817B43">
        <w:rPr>
          <w:rFonts w:ascii="Times New Roman" w:hAnsi="Times New Roman"/>
          <w:sz w:val="28"/>
          <w:szCs w:val="28"/>
          <w:lang w:val="ru-RU"/>
        </w:rPr>
        <w:t xml:space="preserve">  на вопросы  «кто? и «что?» Слова-предметы. Различение имен существительных, отвечающих на вопросы «кто? и «что?»</w:t>
      </w:r>
      <w:r w:rsidRPr="00817B43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817B43">
        <w:rPr>
          <w:rFonts w:ascii="Times New Roman" w:hAnsi="Times New Roman"/>
          <w:sz w:val="28"/>
          <w:szCs w:val="28"/>
          <w:lang w:val="ru-RU"/>
        </w:rPr>
        <w:t xml:space="preserve">Предлог. Знакомство с наиболее употребительными предлогами. </w:t>
      </w:r>
      <w:r w:rsidRPr="00817B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7B43">
        <w:rPr>
          <w:rFonts w:ascii="Times New Roman" w:hAnsi="Times New Roman"/>
          <w:sz w:val="28"/>
          <w:szCs w:val="28"/>
          <w:lang w:val="ru-RU"/>
        </w:rPr>
        <w:t>Предлог. Запись слов с предлогами. Оставление предложений с данными словами.</w:t>
      </w:r>
      <w:r w:rsidRPr="00817B4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17B43">
        <w:rPr>
          <w:rFonts w:ascii="Times New Roman" w:hAnsi="Times New Roman"/>
          <w:sz w:val="28"/>
          <w:szCs w:val="28"/>
          <w:lang w:val="ru-RU"/>
        </w:rPr>
        <w:t xml:space="preserve">Слова, отвечающие на </w:t>
      </w:r>
      <w:proofErr w:type="gramStart"/>
      <w:r w:rsidRPr="00817B43">
        <w:rPr>
          <w:rFonts w:ascii="Times New Roman" w:hAnsi="Times New Roman"/>
          <w:sz w:val="28"/>
          <w:szCs w:val="28"/>
          <w:lang w:val="ru-RU"/>
        </w:rPr>
        <w:t>вопросы  «</w:t>
      </w:r>
      <w:proofErr w:type="gramEnd"/>
      <w:r w:rsidRPr="00817B43">
        <w:rPr>
          <w:rFonts w:ascii="Times New Roman" w:hAnsi="Times New Roman"/>
          <w:sz w:val="28"/>
          <w:szCs w:val="28"/>
          <w:lang w:val="ru-RU"/>
        </w:rPr>
        <w:t>какой?», «какая?», «какое?», «какие?». Слова - признаки.</w:t>
      </w:r>
      <w:r w:rsidRPr="00817B4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17B43">
        <w:rPr>
          <w:rFonts w:ascii="Times New Roman" w:hAnsi="Times New Roman"/>
          <w:sz w:val="28"/>
          <w:szCs w:val="28"/>
          <w:lang w:val="ru-RU"/>
        </w:rPr>
        <w:t xml:space="preserve">Слова, </w:t>
      </w:r>
      <w:proofErr w:type="gramStart"/>
      <w:r w:rsidRPr="00817B43">
        <w:rPr>
          <w:rFonts w:ascii="Times New Roman" w:hAnsi="Times New Roman"/>
          <w:sz w:val="28"/>
          <w:szCs w:val="28"/>
          <w:lang w:val="ru-RU"/>
        </w:rPr>
        <w:t>отвечающие  на</w:t>
      </w:r>
      <w:proofErr w:type="gramEnd"/>
      <w:r w:rsidRPr="00817B43">
        <w:rPr>
          <w:rFonts w:ascii="Times New Roman" w:hAnsi="Times New Roman"/>
          <w:sz w:val="28"/>
          <w:szCs w:val="28"/>
          <w:lang w:val="ru-RU"/>
        </w:rPr>
        <w:t xml:space="preserve"> вопрос «что делает?», слова-действия. Назначение </w:t>
      </w:r>
      <w:proofErr w:type="gramStart"/>
      <w:r w:rsidRPr="00817B43">
        <w:rPr>
          <w:rFonts w:ascii="Times New Roman" w:hAnsi="Times New Roman"/>
          <w:sz w:val="28"/>
          <w:szCs w:val="28"/>
          <w:lang w:val="ru-RU"/>
        </w:rPr>
        <w:t>слов;  классификация</w:t>
      </w:r>
      <w:proofErr w:type="gramEnd"/>
      <w:r w:rsidRPr="00817B43">
        <w:rPr>
          <w:rFonts w:ascii="Times New Roman" w:hAnsi="Times New Roman"/>
          <w:sz w:val="28"/>
          <w:szCs w:val="28"/>
          <w:lang w:val="ru-RU"/>
        </w:rPr>
        <w:t xml:space="preserve"> слов по функции.</w:t>
      </w:r>
    </w:p>
    <w:p w14:paraId="69131D97" w14:textId="77777777" w:rsidR="00640213" w:rsidRPr="00817B43" w:rsidRDefault="00640213" w:rsidP="00EE4AE5">
      <w:pPr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14:paraId="1D630FE9" w14:textId="77777777" w:rsidR="00640213" w:rsidRPr="00817B43" w:rsidRDefault="00640213" w:rsidP="008E3E71">
      <w:pPr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Синтаксис </w:t>
      </w:r>
    </w:p>
    <w:p w14:paraId="7C662041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Различение предложения, словосочетания, слова (осознание их сходства и различий). </w:t>
      </w:r>
    </w:p>
    <w:p w14:paraId="74F049CF" w14:textId="77777777" w:rsidR="00640213" w:rsidRPr="00817B43" w:rsidRDefault="00640213" w:rsidP="008E3E71">
      <w:pPr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14:paraId="414C6F21" w14:textId="77777777" w:rsidR="00640213" w:rsidRPr="00817B43" w:rsidRDefault="00640213" w:rsidP="008E3E71">
      <w:pPr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Орфография и пунктуация </w:t>
      </w:r>
    </w:p>
    <w:p w14:paraId="2C50123E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14:paraId="16D8926B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Применение правил правописания:</w:t>
      </w:r>
    </w:p>
    <w:p w14:paraId="0D75C7B3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• сочетания </w:t>
      </w:r>
      <w:proofErr w:type="spell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жи</w:t>
      </w:r>
      <w:proofErr w:type="spell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— </w:t>
      </w:r>
      <w:proofErr w:type="gram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ши,  </w:t>
      </w:r>
      <w:proofErr w:type="spell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ча</w:t>
      </w:r>
      <w:proofErr w:type="spellEnd"/>
      <w:proofErr w:type="gram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— ща, чу — </w:t>
      </w:r>
      <w:proofErr w:type="spell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щу</w:t>
      </w:r>
      <w:proofErr w:type="spell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в положении под ударением;</w:t>
      </w:r>
    </w:p>
    <w:p w14:paraId="7A7AD3AC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• сочетания </w:t>
      </w:r>
      <w:proofErr w:type="spell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чк</w:t>
      </w:r>
      <w:proofErr w:type="spell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— </w:t>
      </w:r>
      <w:proofErr w:type="spell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чн</w:t>
      </w:r>
      <w:proofErr w:type="spell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14:paraId="55176FC9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• перенос слов;</w:t>
      </w:r>
    </w:p>
    <w:p w14:paraId="7F28470F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• прописная буква в начале предложения, в </w:t>
      </w:r>
      <w:proofErr w:type="gram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именах  собственных</w:t>
      </w:r>
      <w:proofErr w:type="gram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14:paraId="473B10DF" w14:textId="77777777" w:rsidR="00640213" w:rsidRPr="00817B43" w:rsidRDefault="00640213" w:rsidP="008E3E71">
      <w:pPr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14:paraId="40030FC2" w14:textId="77777777" w:rsidR="00640213" w:rsidRPr="00817B43" w:rsidRDefault="00640213" w:rsidP="008E3E71">
      <w:pPr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Развитие речи </w:t>
      </w:r>
    </w:p>
    <w:p w14:paraId="508049A9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Осознание ситуации общения: с </w:t>
      </w:r>
      <w:proofErr w:type="gram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какой  целью</w:t>
      </w:r>
      <w:proofErr w:type="gram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, с кем и где происходит общение.</w:t>
      </w:r>
    </w:p>
    <w:p w14:paraId="6496BD79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Практическое овладение диалогической формой речи. Выражение собственного мнения, его аргументация. </w:t>
      </w:r>
      <w:proofErr w:type="gram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Овладение  основными</w:t>
      </w:r>
      <w:proofErr w:type="gram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умениями ведения разговора (начать, поддержать,</w:t>
      </w:r>
    </w:p>
    <w:p w14:paraId="05EFA613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закончить разговор, привлечь внимание и т. п.). Овладение нормами речевого этикета в ситуациях учебного и </w:t>
      </w:r>
      <w:proofErr w:type="gramStart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бытового  общения</w:t>
      </w:r>
      <w:proofErr w:type="gramEnd"/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 (приветствие, прощание, извинение, благодарность,</w:t>
      </w:r>
    </w:p>
    <w:p w14:paraId="55C2D595" w14:textId="77777777" w:rsidR="00640213" w:rsidRPr="00817B43" w:rsidRDefault="00640213" w:rsidP="00EE4AE5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>обращение с просьбой), в том числе при общении с помощью</w:t>
      </w:r>
    </w:p>
    <w:p w14:paraId="2E889530" w14:textId="77777777" w:rsidR="00640213" w:rsidRPr="00817B43" w:rsidRDefault="00640213" w:rsidP="00EE4AE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bCs/>
          <w:iCs/>
          <w:sz w:val="28"/>
          <w:szCs w:val="28"/>
          <w:lang w:val="ru-RU"/>
        </w:rPr>
        <w:t xml:space="preserve">средств ИКТ. Текст. </w:t>
      </w:r>
      <w:r w:rsidRPr="00817B43">
        <w:rPr>
          <w:rFonts w:ascii="Times New Roman" w:hAnsi="Times New Roman"/>
          <w:sz w:val="28"/>
          <w:szCs w:val="28"/>
          <w:lang w:val="ru-RU"/>
        </w:rPr>
        <w:t>Смысловое единство. Заглавие текста.</w:t>
      </w:r>
    </w:p>
    <w:p w14:paraId="48D02708" w14:textId="77777777" w:rsidR="00640213" w:rsidRPr="00817B43" w:rsidRDefault="00640213" w:rsidP="00EE4A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763A84" w14:textId="77777777" w:rsidR="00640213" w:rsidRPr="00817B43" w:rsidRDefault="00640213" w:rsidP="00777E3A">
      <w:pPr>
        <w:rPr>
          <w:rFonts w:ascii="Times New Roman" w:hAnsi="Times New Roman"/>
          <w:b/>
          <w:sz w:val="28"/>
          <w:szCs w:val="28"/>
          <w:lang w:val="ru-RU"/>
        </w:rPr>
      </w:pPr>
      <w:r w:rsidRPr="00817B43">
        <w:rPr>
          <w:b/>
          <w:sz w:val="28"/>
          <w:szCs w:val="28"/>
          <w:lang w:val="ru-RU"/>
        </w:rPr>
        <w:t xml:space="preserve">         </w:t>
      </w:r>
      <w:r w:rsidRPr="00817B43">
        <w:rPr>
          <w:rFonts w:ascii="Times New Roman" w:hAnsi="Times New Roman"/>
          <w:b/>
          <w:sz w:val="28"/>
          <w:szCs w:val="28"/>
          <w:lang w:val="ru-RU"/>
        </w:rPr>
        <w:t xml:space="preserve">Через весь курс русского языка проходят следующие ключевые содержательные линии, </w:t>
      </w:r>
      <w:proofErr w:type="gramStart"/>
      <w:r w:rsidRPr="00817B43">
        <w:rPr>
          <w:rFonts w:ascii="Times New Roman" w:hAnsi="Times New Roman"/>
          <w:b/>
          <w:sz w:val="28"/>
          <w:szCs w:val="28"/>
          <w:lang w:val="ru-RU"/>
        </w:rPr>
        <w:t>которые  интегрируются</w:t>
      </w:r>
      <w:proofErr w:type="gramEnd"/>
      <w:r w:rsidRPr="00817B43">
        <w:rPr>
          <w:rFonts w:ascii="Times New Roman" w:hAnsi="Times New Roman"/>
          <w:b/>
          <w:sz w:val="28"/>
          <w:szCs w:val="28"/>
          <w:lang w:val="ru-RU"/>
        </w:rPr>
        <w:t xml:space="preserve"> на модульной основе:</w:t>
      </w:r>
    </w:p>
    <w:p w14:paraId="76AFC745" w14:textId="77777777" w:rsidR="00640213" w:rsidRPr="00817B43" w:rsidRDefault="00640213" w:rsidP="00777E3A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817B43">
        <w:rPr>
          <w:rFonts w:ascii="Times New Roman" w:hAnsi="Times New Roman"/>
          <w:sz w:val="28"/>
          <w:szCs w:val="28"/>
        </w:rPr>
        <w:t>Основы</w:t>
      </w:r>
      <w:proofErr w:type="spellEnd"/>
      <w:r w:rsidRPr="0081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sz w:val="28"/>
          <w:szCs w:val="28"/>
        </w:rPr>
        <w:t>православной</w:t>
      </w:r>
      <w:proofErr w:type="spellEnd"/>
      <w:r w:rsidRPr="0081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sz w:val="28"/>
          <w:szCs w:val="28"/>
        </w:rPr>
        <w:t>культуры</w:t>
      </w:r>
      <w:proofErr w:type="spellEnd"/>
      <w:r w:rsidRPr="00817B43">
        <w:rPr>
          <w:rFonts w:ascii="Times New Roman" w:hAnsi="Times New Roman"/>
          <w:sz w:val="28"/>
          <w:szCs w:val="28"/>
        </w:rPr>
        <w:t xml:space="preserve">;       </w:t>
      </w:r>
    </w:p>
    <w:p w14:paraId="507CA2DE" w14:textId="77777777" w:rsidR="00640213" w:rsidRPr="00817B43" w:rsidRDefault="00640213" w:rsidP="00777E3A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817B43">
        <w:rPr>
          <w:rFonts w:ascii="Times New Roman" w:hAnsi="Times New Roman"/>
          <w:sz w:val="28"/>
          <w:szCs w:val="28"/>
        </w:rPr>
        <w:t>Антикоррупционное</w:t>
      </w:r>
      <w:proofErr w:type="spellEnd"/>
      <w:r w:rsidRPr="0081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817B43">
        <w:rPr>
          <w:rFonts w:ascii="Times New Roman" w:hAnsi="Times New Roman"/>
          <w:sz w:val="28"/>
          <w:szCs w:val="28"/>
        </w:rPr>
        <w:t>;</w:t>
      </w:r>
    </w:p>
    <w:p w14:paraId="588101C7" w14:textId="77777777" w:rsidR="00640213" w:rsidRPr="00817B43" w:rsidRDefault="00640213" w:rsidP="00777E3A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817B43">
        <w:rPr>
          <w:rFonts w:ascii="Times New Roman" w:hAnsi="Times New Roman"/>
          <w:sz w:val="28"/>
          <w:szCs w:val="28"/>
        </w:rPr>
        <w:t>Экологическое</w:t>
      </w:r>
      <w:proofErr w:type="spellEnd"/>
      <w:r w:rsidRPr="0081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sz w:val="28"/>
          <w:szCs w:val="28"/>
        </w:rPr>
        <w:t>образование</w:t>
      </w:r>
      <w:proofErr w:type="spellEnd"/>
      <w:r w:rsidRPr="00817B43">
        <w:rPr>
          <w:rFonts w:ascii="Times New Roman" w:hAnsi="Times New Roman"/>
          <w:sz w:val="28"/>
          <w:szCs w:val="28"/>
        </w:rPr>
        <w:t>;</w:t>
      </w:r>
    </w:p>
    <w:p w14:paraId="682E150B" w14:textId="77777777" w:rsidR="00640213" w:rsidRPr="00817B43" w:rsidRDefault="00640213" w:rsidP="00777E3A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817B43">
        <w:rPr>
          <w:rFonts w:ascii="Times New Roman" w:hAnsi="Times New Roman"/>
          <w:sz w:val="28"/>
          <w:szCs w:val="28"/>
        </w:rPr>
        <w:t>Энергосберегающие</w:t>
      </w:r>
      <w:proofErr w:type="spellEnd"/>
      <w:r w:rsidRPr="0081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sz w:val="28"/>
          <w:szCs w:val="28"/>
        </w:rPr>
        <w:t>технологии</w:t>
      </w:r>
      <w:proofErr w:type="spellEnd"/>
      <w:r w:rsidRPr="00817B43">
        <w:rPr>
          <w:rFonts w:ascii="Times New Roman" w:hAnsi="Times New Roman"/>
          <w:sz w:val="28"/>
          <w:szCs w:val="28"/>
        </w:rPr>
        <w:t>;</w:t>
      </w:r>
    </w:p>
    <w:p w14:paraId="4AEA3A76" w14:textId="77777777" w:rsidR="00640213" w:rsidRPr="00817B43" w:rsidRDefault="00640213" w:rsidP="00777E3A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817B4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1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sz w:val="28"/>
          <w:szCs w:val="28"/>
        </w:rPr>
        <w:t>технологии</w:t>
      </w:r>
      <w:proofErr w:type="spellEnd"/>
      <w:r w:rsidRPr="00817B43">
        <w:rPr>
          <w:rFonts w:ascii="Times New Roman" w:hAnsi="Times New Roman"/>
          <w:sz w:val="28"/>
          <w:szCs w:val="28"/>
        </w:rPr>
        <w:t xml:space="preserve">. </w:t>
      </w:r>
    </w:p>
    <w:p w14:paraId="1F5015CE" w14:textId="535675F3" w:rsidR="00B873EA" w:rsidRPr="004D1972" w:rsidRDefault="00640213" w:rsidP="004D197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817B43">
        <w:rPr>
          <w:rFonts w:ascii="Times New Roman" w:hAnsi="Times New Roman"/>
          <w:sz w:val="28"/>
          <w:szCs w:val="28"/>
          <w:lang w:val="ru-RU"/>
        </w:rPr>
        <w:t xml:space="preserve">С целью повышения финансовой грамотности обучающихся лицея в рамках реализации </w:t>
      </w:r>
      <w:r w:rsidRPr="00817B43">
        <w:rPr>
          <w:rFonts w:ascii="Times New Roman" w:hAnsi="Times New Roman"/>
          <w:bCs/>
          <w:sz w:val="28"/>
          <w:szCs w:val="28"/>
          <w:lang w:val="ru-RU"/>
        </w:rPr>
        <w:t xml:space="preserve">Проекта «Содействие повышению уровня финансовой грамотности населения и развитию финансового образования в Российской Федерации», организованного </w:t>
      </w:r>
      <w:r w:rsidRPr="00817B43">
        <w:rPr>
          <w:rFonts w:ascii="Times New Roman" w:hAnsi="Times New Roman"/>
          <w:sz w:val="28"/>
          <w:szCs w:val="28"/>
          <w:lang w:val="ru-RU"/>
        </w:rPr>
        <w:t xml:space="preserve">Министерством финансов Российской Федерации (Минфин России) во взаимодействии с Роспотребнадзором, Банком России, Минобрнауки и Минэкономразвития России и другими ведомствами и организациями,  в предмет русского языка  интегрируются  на модульной основе темы, рекомендованные данной инициативой. </w:t>
      </w:r>
    </w:p>
    <w:p w14:paraId="5E6152C8" w14:textId="77777777" w:rsidR="00640213" w:rsidRPr="00232E4E" w:rsidRDefault="00640213" w:rsidP="00EE4AE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2E4E">
        <w:rPr>
          <w:rFonts w:ascii="Times New Roman" w:hAnsi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W w:w="99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3958"/>
        <w:gridCol w:w="3598"/>
      </w:tblGrid>
      <w:tr w:rsidR="00640213" w:rsidRPr="00CE029B" w14:paraId="172CFAC6" w14:textId="77777777" w:rsidTr="00F764D3">
        <w:trPr>
          <w:trHeight w:val="1759"/>
        </w:trPr>
        <w:tc>
          <w:tcPr>
            <w:tcW w:w="2414" w:type="dxa"/>
            <w:vAlign w:val="center"/>
          </w:tcPr>
          <w:p w14:paraId="56B19F6B" w14:textId="77777777" w:rsidR="00640213" w:rsidRPr="00817B43" w:rsidRDefault="00640213" w:rsidP="00305D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Содержательные линии</w:t>
            </w:r>
          </w:p>
        </w:tc>
        <w:tc>
          <w:tcPr>
            <w:tcW w:w="3958" w:type="dxa"/>
            <w:vAlign w:val="center"/>
          </w:tcPr>
          <w:p w14:paraId="773DA0C3" w14:textId="77777777" w:rsidR="00640213" w:rsidRPr="00817B43" w:rsidRDefault="00640213" w:rsidP="00305D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Тематическое планирование учебной деятельности (ЗУН)</w:t>
            </w:r>
          </w:p>
        </w:tc>
        <w:tc>
          <w:tcPr>
            <w:tcW w:w="3598" w:type="dxa"/>
            <w:vAlign w:val="center"/>
          </w:tcPr>
          <w:p w14:paraId="124D5154" w14:textId="77777777" w:rsidR="00640213" w:rsidRPr="00817B43" w:rsidRDefault="00640213" w:rsidP="00305D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Характеристика деятельности учащихся</w:t>
            </w:r>
          </w:p>
          <w:p w14:paraId="3B35B9FD" w14:textId="77777777" w:rsidR="00640213" w:rsidRPr="00817B43" w:rsidRDefault="00640213" w:rsidP="00305D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Планируемые результаты освоения программы (УУД)</w:t>
            </w:r>
          </w:p>
        </w:tc>
      </w:tr>
      <w:tr w:rsidR="00640213" w:rsidRPr="00CE029B" w14:paraId="63D15B3A" w14:textId="77777777" w:rsidTr="00F764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09" w:type="dxa"/>
          </w:tcPr>
          <w:p w14:paraId="339D4BEE" w14:textId="77777777" w:rsidR="00640213" w:rsidRPr="00817B43" w:rsidRDefault="00640213" w:rsidP="00232E4E">
            <w:pPr>
              <w:pStyle w:val="a4"/>
              <w:numPr>
                <w:ilvl w:val="0"/>
                <w:numId w:val="3"/>
              </w:numPr>
              <w:ind w:left="322" w:hanging="32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основы лингвистических знаний: фонетика и орфоэпия, </w:t>
            </w:r>
            <w:proofErr w:type="gramStart"/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графика,  состав</w:t>
            </w:r>
            <w:proofErr w:type="gramEnd"/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слова (</w:t>
            </w:r>
            <w:proofErr w:type="spellStart"/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морфемика</w:t>
            </w:r>
            <w:proofErr w:type="spellEnd"/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), грамматика (морфология и синтаксис);</w:t>
            </w:r>
          </w:p>
          <w:p w14:paraId="3476C6AC" w14:textId="77777777" w:rsidR="00640213" w:rsidRPr="00817B43" w:rsidRDefault="00640213" w:rsidP="00232E4E">
            <w:pPr>
              <w:pStyle w:val="a4"/>
              <w:numPr>
                <w:ilvl w:val="0"/>
                <w:numId w:val="3"/>
              </w:numPr>
              <w:ind w:left="322" w:hanging="32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орфография и пунктуация;</w:t>
            </w:r>
          </w:p>
          <w:p w14:paraId="4BB08CD3" w14:textId="77777777" w:rsidR="00640213" w:rsidRPr="00817B43" w:rsidRDefault="00640213" w:rsidP="00232E4E">
            <w:pPr>
              <w:pStyle w:val="a4"/>
              <w:numPr>
                <w:ilvl w:val="0"/>
                <w:numId w:val="3"/>
              </w:numPr>
              <w:ind w:left="322" w:hanging="32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речи.</w:t>
            </w:r>
          </w:p>
          <w:p w14:paraId="4F175A69" w14:textId="77777777" w:rsidR="00640213" w:rsidRPr="00817B43" w:rsidRDefault="00640213" w:rsidP="00232E4E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познавательная: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14:paraId="4DF44D3A" w14:textId="77777777" w:rsidR="00640213" w:rsidRPr="00817B43" w:rsidRDefault="00640213" w:rsidP="00232E4E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социокультурная: формирование коммуникативной компетенции учащихся: развитие устной и письменной речи, монологической </w:t>
            </w:r>
            <w:proofErr w:type="gramStart"/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 диалогической</w:t>
            </w:r>
            <w:proofErr w:type="gramEnd"/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речи, а также навыков грамотного </w:t>
            </w:r>
            <w:r w:rsidRPr="00817B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безошибочного письма как показателя общей культуры человека.</w:t>
            </w:r>
          </w:p>
          <w:p w14:paraId="3043972B" w14:textId="77777777" w:rsidR="00640213" w:rsidRPr="00817B43" w:rsidRDefault="00640213" w:rsidP="00305D79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ru-RU"/>
              </w:rPr>
            </w:pPr>
          </w:p>
        </w:tc>
        <w:tc>
          <w:tcPr>
            <w:tcW w:w="3958" w:type="dxa"/>
          </w:tcPr>
          <w:p w14:paraId="2C0B1215" w14:textId="77777777" w:rsidR="00640213" w:rsidRPr="00817B43" w:rsidRDefault="00640213" w:rsidP="00EE4A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Учащиеся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должны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FC171B7" w14:textId="77777777" w:rsidR="00640213" w:rsidRPr="00817B43" w:rsidRDefault="00640213" w:rsidP="00232E4E">
            <w:pPr>
              <w:numPr>
                <w:ilvl w:val="0"/>
                <w:numId w:val="12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гласные и согласны звуки русского языка; их отличительные признаки;</w:t>
            </w:r>
          </w:p>
          <w:p w14:paraId="7B345B42" w14:textId="77777777" w:rsidR="00640213" w:rsidRPr="00817B43" w:rsidRDefault="00640213" w:rsidP="00232E4E">
            <w:pPr>
              <w:numPr>
                <w:ilvl w:val="0"/>
                <w:numId w:val="12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все буквы русского алфавита (названия, печатное и письменное начертание);</w:t>
            </w:r>
          </w:p>
          <w:p w14:paraId="229DF4C1" w14:textId="77777777" w:rsidR="00640213" w:rsidRPr="00817B43" w:rsidRDefault="00640213" w:rsidP="00232E4E">
            <w:pPr>
              <w:numPr>
                <w:ilvl w:val="0"/>
                <w:numId w:val="12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способы обозначения мягких согласных на письме (с помощью букв е, ё, я, ю, и, ь);</w:t>
            </w:r>
          </w:p>
          <w:p w14:paraId="20C35AAB" w14:textId="77777777" w:rsidR="00640213" w:rsidRPr="00817B43" w:rsidRDefault="00640213" w:rsidP="00232E4E">
            <w:pPr>
              <w:numPr>
                <w:ilvl w:val="0"/>
                <w:numId w:val="12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буквосочетаний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жи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-ши, </w:t>
            </w:r>
            <w:proofErr w:type="spellStart"/>
            <w:proofErr w:type="gramStart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-ща</w:t>
            </w:r>
            <w:proofErr w:type="gram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, чу-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щу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чк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чн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017A21B3" w14:textId="77777777" w:rsidR="00640213" w:rsidRPr="00817B43" w:rsidRDefault="00640213" w:rsidP="00232E4E">
            <w:pPr>
              <w:numPr>
                <w:ilvl w:val="0"/>
                <w:numId w:val="12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правила употребления большой буквы в именах, отчествах, фамилиях людей, кличках животных и отдельных географических названиях;</w:t>
            </w:r>
          </w:p>
          <w:p w14:paraId="456B7FC2" w14:textId="77777777" w:rsidR="00640213" w:rsidRPr="00817B43" w:rsidRDefault="00640213" w:rsidP="00232E4E">
            <w:pPr>
              <w:numPr>
                <w:ilvl w:val="0"/>
                <w:numId w:val="12"/>
              </w:numPr>
              <w:ind w:left="252" w:hanging="28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переноса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110401" w14:textId="77777777" w:rsidR="00640213" w:rsidRPr="00817B43" w:rsidRDefault="00640213" w:rsidP="00232E4E">
            <w:pPr>
              <w:numPr>
                <w:ilvl w:val="0"/>
                <w:numId w:val="12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правила оформления предложений на письме (употребление большой буквы в начале предложения и знаков препинания в конце, наличие пробелов между словами);</w:t>
            </w:r>
          </w:p>
          <w:p w14:paraId="4FD36717" w14:textId="77777777" w:rsidR="00640213" w:rsidRPr="00817B43" w:rsidRDefault="00640213" w:rsidP="00232E4E">
            <w:pPr>
              <w:numPr>
                <w:ilvl w:val="0"/>
                <w:numId w:val="12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словарных слов (</w:t>
            </w:r>
            <w:r w:rsidRPr="00817B4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берёза, ветер, воробей, ворона, девочка, заяц, медведь, мороз, Москва, ребята, Россия, русский, собака, сорока, тетрадь, ученик, фамилия, хороший, язык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);</w:t>
            </w:r>
          </w:p>
          <w:p w14:paraId="7C26B731" w14:textId="77777777" w:rsidR="00640213" w:rsidRPr="00817B43" w:rsidRDefault="00640213" w:rsidP="00232E4E">
            <w:pPr>
              <w:numPr>
                <w:ilvl w:val="0"/>
                <w:numId w:val="12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основные гигиенические требования при письме.</w:t>
            </w:r>
          </w:p>
          <w:p w14:paraId="744ECAD5" w14:textId="77777777" w:rsidR="00640213" w:rsidRPr="00817B43" w:rsidRDefault="00640213" w:rsidP="00EE4AE5">
            <w:pPr>
              <w:ind w:left="252" w:hanging="28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Учащиеся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могут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DC84D49" w14:textId="77777777" w:rsidR="00640213" w:rsidRPr="00817B43" w:rsidRDefault="00640213" w:rsidP="00232E4E">
            <w:pPr>
              <w:numPr>
                <w:ilvl w:val="0"/>
                <w:numId w:val="13"/>
              </w:numPr>
              <w:ind w:left="252" w:hanging="28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проверки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безударных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гласных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499F64" w14:textId="77777777" w:rsidR="00640213" w:rsidRPr="00817B43" w:rsidRDefault="00640213" w:rsidP="00232E4E">
            <w:pPr>
              <w:numPr>
                <w:ilvl w:val="0"/>
                <w:numId w:val="13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правила оформления текста на письме;</w:t>
            </w:r>
          </w:p>
          <w:p w14:paraId="1B74B02C" w14:textId="77777777" w:rsidR="00640213" w:rsidRPr="00817B43" w:rsidRDefault="00640213" w:rsidP="00232E4E">
            <w:pPr>
              <w:numPr>
                <w:ilvl w:val="0"/>
                <w:numId w:val="13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более широкий перечень (по сравнению с представленным в учебнике) 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географических названий и правило написания их с большой буквы.</w:t>
            </w:r>
          </w:p>
          <w:p w14:paraId="66975096" w14:textId="77777777" w:rsidR="00640213" w:rsidRPr="00817B43" w:rsidRDefault="00640213" w:rsidP="00EE4AE5">
            <w:pPr>
              <w:ind w:left="252" w:hanging="28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Учащиеся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должны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5FB8B11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анализировать звуковой состав слова, дифференцируя звуки и определяя их последовательность;</w:t>
            </w:r>
          </w:p>
          <w:p w14:paraId="2E12FFB1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различать парные согласные по твёрдости-мягкости, звонкости-глухости;</w:t>
            </w:r>
          </w:p>
          <w:p w14:paraId="29E7EE16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обозначать мягкость согласных звуков на письме с помощью букв е, ё, я, ю, и, ь;</w:t>
            </w:r>
          </w:p>
          <w:p w14:paraId="41A59217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распределять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алфавиту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E25CDE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делить слова без стечения согласных на слоги и для переноса;</w:t>
            </w:r>
          </w:p>
          <w:p w14:paraId="12116254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определять место ударения в слове и ударный слог;</w:t>
            </w:r>
          </w:p>
          <w:p w14:paraId="3FF5F467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различать основные средства языка – слово, предложение, текст;</w:t>
            </w:r>
          </w:p>
          <w:p w14:paraId="59ADDC9F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вычленять из текста предложения, из предложения – слова;</w:t>
            </w:r>
          </w:p>
          <w:p w14:paraId="7DF5AB5B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передавать различную интонацию предложения в устной речи и обозначать её на письме с помощью знаков препинания;</w:t>
            </w:r>
          </w:p>
          <w:p w14:paraId="54BBBBF7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записывать слова, предложения, небольшие тексты в 15-20 слов с образца (печатного, рукописного) и под диктовку без искажений, пропусков, замены букв, а также в соответствии с изученными каллиграфическими правилами письма;</w:t>
            </w:r>
          </w:p>
          <w:p w14:paraId="4126E0F3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контролировать 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правильность выполнения письменной работы, сравнивая её с образцом;</w:t>
            </w:r>
          </w:p>
          <w:p w14:paraId="0B90AB8A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корректировать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свою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sz w:val="28"/>
                <w:szCs w:val="28"/>
              </w:rPr>
              <w:t>работу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1177C4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в общении простейшими формулами речевого этикета при встрече, прощании, обращении с просьбой и т.д.;</w:t>
            </w:r>
          </w:p>
          <w:p w14:paraId="612C819A" w14:textId="77777777" w:rsidR="00640213" w:rsidRPr="00817B43" w:rsidRDefault="00640213" w:rsidP="00232E4E">
            <w:pPr>
              <w:numPr>
                <w:ilvl w:val="0"/>
                <w:numId w:val="14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писать буквы в связке безотрывно (1-2 буквы).</w:t>
            </w:r>
          </w:p>
          <w:p w14:paraId="0374E444" w14:textId="77777777" w:rsidR="00640213" w:rsidRPr="00817B43" w:rsidRDefault="00640213" w:rsidP="00EE4AE5">
            <w:pPr>
              <w:ind w:left="252" w:hanging="28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Учащиеся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могут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proofErr w:type="spellEnd"/>
            <w:r w:rsidRPr="00817B4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665A6B9" w14:textId="77777777" w:rsidR="00640213" w:rsidRPr="00817B43" w:rsidRDefault="00640213" w:rsidP="00232E4E">
            <w:pPr>
              <w:numPr>
                <w:ilvl w:val="0"/>
                <w:numId w:val="15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распределять слова по алфавиту, ориентируясь на вторую букву в слове;</w:t>
            </w:r>
          </w:p>
          <w:p w14:paraId="74B9CC83" w14:textId="77777777" w:rsidR="00640213" w:rsidRPr="00817B43" w:rsidRDefault="00640213" w:rsidP="00232E4E">
            <w:pPr>
              <w:numPr>
                <w:ilvl w:val="0"/>
                <w:numId w:val="15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находить родственные слова среди предложенных и обозначать их общую часть;</w:t>
            </w:r>
          </w:p>
          <w:p w14:paraId="16E7BE78" w14:textId="77777777" w:rsidR="00640213" w:rsidRPr="00817B43" w:rsidRDefault="00640213" w:rsidP="00232E4E">
            <w:pPr>
              <w:numPr>
                <w:ilvl w:val="0"/>
                <w:numId w:val="15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переносить слова с удвоенными буквами согласных звуков;</w:t>
            </w:r>
          </w:p>
          <w:p w14:paraId="5382C541" w14:textId="77777777" w:rsidR="00640213" w:rsidRPr="00817B43" w:rsidRDefault="00640213" w:rsidP="00232E4E">
            <w:pPr>
              <w:numPr>
                <w:ilvl w:val="0"/>
                <w:numId w:val="15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находить в двусложных словах безударный гласный звук, требующий проверки;</w:t>
            </w:r>
          </w:p>
          <w:p w14:paraId="5AD62946" w14:textId="77777777" w:rsidR="00640213" w:rsidRPr="00817B43" w:rsidRDefault="00640213" w:rsidP="00232E4E">
            <w:pPr>
              <w:numPr>
                <w:ilvl w:val="0"/>
                <w:numId w:val="15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самостоятельно ставить вопросы к словам, обозначающим предметы, действия предметов, признаки предметов;</w:t>
            </w:r>
          </w:p>
          <w:p w14:paraId="64FA5A63" w14:textId="77777777" w:rsidR="00640213" w:rsidRPr="00817B43" w:rsidRDefault="00640213" w:rsidP="00232E4E">
            <w:pPr>
              <w:numPr>
                <w:ilvl w:val="0"/>
                <w:numId w:val="15"/>
              </w:numPr>
              <w:ind w:left="252" w:hanging="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и записывать ответ на вопрос (с опорой на лексику вопроса), а также небольшой текст из 2-3 предложений на определённую тему (с опорой на ключевые слова);</w:t>
            </w:r>
          </w:p>
          <w:p w14:paraId="736A80BF" w14:textId="77777777" w:rsidR="00640213" w:rsidRPr="00817B43" w:rsidRDefault="00640213" w:rsidP="00EE4AE5">
            <w:pPr>
              <w:widowControl w:val="0"/>
              <w:autoSpaceDE w:val="0"/>
              <w:autoSpaceDN w:val="0"/>
              <w:adjustRightInd w:val="0"/>
              <w:ind w:left="252" w:hanging="285"/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словарями в учебнике для поиска нужной информации</w:t>
            </w:r>
          </w:p>
        </w:tc>
        <w:tc>
          <w:tcPr>
            <w:tcW w:w="3598" w:type="dxa"/>
          </w:tcPr>
          <w:p w14:paraId="57DA1818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lastRenderedPageBreak/>
              <w:t>Объяснять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смыслоразличительную роль звуков речи.</w:t>
            </w:r>
          </w:p>
          <w:p w14:paraId="64DB4288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Выполнять </w:t>
            </w:r>
            <w:proofErr w:type="gramStart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звуко-буквенный</w:t>
            </w:r>
            <w:proofErr w:type="gram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анализ.</w:t>
            </w:r>
          </w:p>
          <w:p w14:paraId="4A94583D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Корректировать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 путем замены в них букв.</w:t>
            </w:r>
          </w:p>
          <w:p w14:paraId="3809E72A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Соотносить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гласные звуки и буквы, обозначающие эти звуки.</w:t>
            </w:r>
          </w:p>
          <w:p w14:paraId="6EF60947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Восстанавливать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слова, записанные без </w:t>
            </w:r>
            <w:proofErr w:type="gramStart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букв,  обозначающих</w:t>
            </w:r>
            <w:proofErr w:type="gram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гласные звуки, и </w:t>
            </w: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контролировать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их написание по орфографическому словарику в конце учебника (система заданий). </w:t>
            </w:r>
          </w:p>
          <w:p w14:paraId="6FCECC85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Объяснять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смыслоразличительную роль гласных звуков, </w:t>
            </w: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приводить свои примеры.</w:t>
            </w:r>
          </w:p>
          <w:p w14:paraId="6B890186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Находить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ударный гласный в слове.</w:t>
            </w:r>
          </w:p>
          <w:p w14:paraId="020C7196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Наблюдать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смыслоразличительной ролью ударения.</w:t>
            </w:r>
          </w:p>
          <w:p w14:paraId="326E3D5E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Экспериментировать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изменением ударения в словах.</w:t>
            </w:r>
          </w:p>
          <w:p w14:paraId="4A3509A1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Наблюдать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словами с буквой </w:t>
            </w:r>
            <w:r w:rsidRPr="00817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ё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самостоятельно </w:t>
            </w: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делать вывод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том, что слог с буквой</w:t>
            </w:r>
            <w:r w:rsidRPr="00817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ё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всегда ударный.</w:t>
            </w:r>
          </w:p>
          <w:p w14:paraId="6FBF4518" w14:textId="77777777" w:rsidR="00640213" w:rsidRPr="00817B43" w:rsidRDefault="00640213" w:rsidP="00885451">
            <w:pPr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ru-RU"/>
              </w:rPr>
            </w:pPr>
          </w:p>
          <w:p w14:paraId="17CAA13B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Дифференцировать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слова, отвечающие на вопросы </w:t>
            </w:r>
            <w:r w:rsidRPr="00817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кто? и </w:t>
            </w:r>
            <w:proofErr w:type="gramStart"/>
            <w:r w:rsidRPr="00817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что?.</w:t>
            </w:r>
            <w:proofErr w:type="gramEnd"/>
          </w:p>
          <w:p w14:paraId="5398237B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Дополнять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группы слов своими примерами.</w:t>
            </w:r>
          </w:p>
          <w:p w14:paraId="0E9617BA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Составлять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различные слова из данного набора букв.</w:t>
            </w:r>
          </w:p>
          <w:p w14:paraId="2F18FF95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Группировать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 и </w:t>
            </w: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составлять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них предложения.</w:t>
            </w:r>
          </w:p>
          <w:p w14:paraId="6D11B5C4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Объяснять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роль предлога для связи слов в предложении.</w:t>
            </w:r>
          </w:p>
          <w:p w14:paraId="5B771AB6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Правильно </w:t>
            </w: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использовать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предлоги в своей речи.</w:t>
            </w:r>
          </w:p>
          <w:p w14:paraId="0348915C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Группировать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родственные слова, </w:t>
            </w: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находить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«лишнее» слово в группе.</w:t>
            </w:r>
          </w:p>
          <w:p w14:paraId="11FD36B7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Узнавать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объяснять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происхождение слов</w:t>
            </w:r>
          </w:p>
          <w:p w14:paraId="3A28B81D" w14:textId="77777777" w:rsidR="00640213" w:rsidRPr="00817B43" w:rsidRDefault="00640213" w:rsidP="00885451">
            <w:pPr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ru-RU"/>
              </w:rPr>
            </w:pPr>
          </w:p>
          <w:p w14:paraId="472C12C4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Различать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(на практическом уровне) случаи использования устной и письменной речи (собственной и чужой).</w:t>
            </w:r>
          </w:p>
          <w:p w14:paraId="00D8C811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Обсуждать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паре) возможности аудио-, видеотехники сохранять и предавать речь.</w:t>
            </w:r>
          </w:p>
          <w:p w14:paraId="177FE602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Наблюдать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словарными словами (система заданий).</w:t>
            </w:r>
          </w:p>
          <w:p w14:paraId="20A78630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Узнавать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происхождении слов из этимологического словарика в конце учебника (система заданий).</w:t>
            </w:r>
          </w:p>
          <w:p w14:paraId="55D3ABE7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lastRenderedPageBreak/>
              <w:t>Запоминать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правильное произношение слов, предложенных в рубрике «Говори правильно!» (система заданий)</w:t>
            </w:r>
          </w:p>
          <w:p w14:paraId="3476918D" w14:textId="77777777" w:rsidR="00640213" w:rsidRPr="00817B43" w:rsidRDefault="00640213" w:rsidP="008854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3BA9B19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Сравнивать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произношение и написание сочетаний </w:t>
            </w:r>
            <w:proofErr w:type="spellStart"/>
            <w:r w:rsidRPr="00817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жи</w:t>
            </w:r>
            <w:proofErr w:type="spell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817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ши.</w:t>
            </w:r>
          </w:p>
          <w:p w14:paraId="68DCF5DB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Восстанавливать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 с пропущенными буквами</w:t>
            </w:r>
          </w:p>
          <w:p w14:paraId="7FD0C259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Доказывать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почему не нужно обозначать на письме мягкость согласного [ч] в сочетаниях </w:t>
            </w:r>
            <w:proofErr w:type="spellStart"/>
            <w:r w:rsidRPr="00817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чк</w:t>
            </w:r>
            <w:proofErr w:type="spellEnd"/>
            <w:r w:rsidRPr="00817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17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чн</w:t>
            </w:r>
            <w:proofErr w:type="spellEnd"/>
          </w:p>
          <w:p w14:paraId="06BCD0D6" w14:textId="77777777" w:rsidR="00640213" w:rsidRPr="00817B43" w:rsidRDefault="00640213" w:rsidP="00885451">
            <w:pP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</w:p>
          <w:p w14:paraId="14A46901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Различать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имена собственные и имена нарицательные (без использования терминов).</w:t>
            </w:r>
          </w:p>
          <w:p w14:paraId="025CF4E1" w14:textId="77777777" w:rsidR="00640213" w:rsidRPr="00817B43" w:rsidRDefault="00640213" w:rsidP="00885451">
            <w:pPr>
              <w:numPr>
                <w:ilvl w:val="0"/>
                <w:numId w:val="30"/>
              </w:numPr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Сопоставлять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817B4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объяснять</w:t>
            </w:r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случаи употребления </w:t>
            </w:r>
            <w:proofErr w:type="gramStart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>прописной  или</w:t>
            </w:r>
            <w:proofErr w:type="gramEnd"/>
            <w:r w:rsidRPr="00817B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строчной буквы в словах</w:t>
            </w:r>
          </w:p>
          <w:p w14:paraId="432B00FA" w14:textId="77777777" w:rsidR="00640213" w:rsidRPr="00817B43" w:rsidRDefault="00640213" w:rsidP="00305D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71A599D5" w14:textId="77777777" w:rsidR="00640213" w:rsidRPr="00232E4E" w:rsidRDefault="00640213" w:rsidP="006C25E0">
      <w:pPr>
        <w:pStyle w:val="1"/>
        <w:ind w:left="2060"/>
        <w:rPr>
          <w:b/>
          <w:bCs/>
          <w:sz w:val="28"/>
          <w:szCs w:val="28"/>
        </w:rPr>
      </w:pPr>
      <w:r w:rsidRPr="00232E4E">
        <w:rPr>
          <w:b/>
          <w:bCs/>
          <w:sz w:val="28"/>
          <w:szCs w:val="28"/>
        </w:rPr>
        <w:lastRenderedPageBreak/>
        <w:t>Результаты освоения учебного курса к концу 1 класса</w:t>
      </w:r>
    </w:p>
    <w:p w14:paraId="790B7171" w14:textId="77777777" w:rsidR="00640213" w:rsidRPr="00232E4E" w:rsidRDefault="00640213" w:rsidP="0057036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0C0000" w14:textId="77777777" w:rsidR="00640213" w:rsidRPr="00817B43" w:rsidRDefault="00640213" w:rsidP="002B6030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sz w:val="28"/>
          <w:szCs w:val="28"/>
          <w:lang w:val="ru-RU"/>
        </w:rPr>
        <w:t xml:space="preserve">Личностные </w:t>
      </w:r>
    </w:p>
    <w:p w14:paraId="3268D4E5" w14:textId="36F7DAEC" w:rsidR="00640213" w:rsidRDefault="00640213" w:rsidP="002B6030">
      <w:pPr>
        <w:ind w:firstLine="708"/>
        <w:rPr>
          <w:rFonts w:ascii="Times New Roman" w:hAnsi="Times New Roman"/>
          <w:b/>
          <w:i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7B43">
        <w:rPr>
          <w:rFonts w:ascii="Times New Roman" w:hAnsi="Times New Roman"/>
          <w:b/>
          <w:i/>
          <w:sz w:val="28"/>
          <w:szCs w:val="28"/>
          <w:lang w:val="ru-RU"/>
        </w:rPr>
        <w:t>У учащихся будут сформированы:</w:t>
      </w:r>
    </w:p>
    <w:p w14:paraId="5D965BEF" w14:textId="6C51D59C" w:rsidR="004D1972" w:rsidRDefault="004D1972" w:rsidP="002B6030">
      <w:pPr>
        <w:ind w:firstLine="708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A7CB032" w14:textId="77777777" w:rsidR="004D1972" w:rsidRPr="00817B43" w:rsidRDefault="004D1972" w:rsidP="002B6030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7ABC274F" w14:textId="77777777" w:rsidR="00640213" w:rsidRPr="00817B43" w:rsidRDefault="00640213" w:rsidP="002B6030">
      <w:pPr>
        <w:pStyle w:val="1"/>
        <w:numPr>
          <w:ilvl w:val="0"/>
          <w:numId w:val="19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lastRenderedPageBreak/>
        <w:t>Понимание важности нового социального статуса «ученик»;</w:t>
      </w:r>
    </w:p>
    <w:p w14:paraId="1F3D04E7" w14:textId="77777777" w:rsidR="00640213" w:rsidRPr="00817B43" w:rsidRDefault="00640213" w:rsidP="002B6030">
      <w:pPr>
        <w:pStyle w:val="1"/>
        <w:numPr>
          <w:ilvl w:val="0"/>
          <w:numId w:val="19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</w:r>
    </w:p>
    <w:p w14:paraId="02F1C77F" w14:textId="77777777" w:rsidR="00640213" w:rsidRPr="00817B43" w:rsidRDefault="00640213" w:rsidP="002B6030">
      <w:pPr>
        <w:pStyle w:val="1"/>
        <w:numPr>
          <w:ilvl w:val="0"/>
          <w:numId w:val="19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Понимание нравственных норм, закрепленных в языке народа (</w:t>
      </w:r>
      <w:proofErr w:type="gramStart"/>
      <w:r w:rsidRPr="00817B43">
        <w:rPr>
          <w:sz w:val="28"/>
          <w:szCs w:val="28"/>
        </w:rPr>
        <w:t>на уровне</w:t>
      </w:r>
      <w:proofErr w:type="gramEnd"/>
      <w:r w:rsidRPr="00817B43">
        <w:rPr>
          <w:sz w:val="28"/>
          <w:szCs w:val="28"/>
        </w:rPr>
        <w:t xml:space="preserve"> соответствующем возрасту);</w:t>
      </w:r>
    </w:p>
    <w:p w14:paraId="107F01BF" w14:textId="77777777" w:rsidR="00640213" w:rsidRPr="00817B43" w:rsidRDefault="00640213" w:rsidP="002B6030">
      <w:pPr>
        <w:pStyle w:val="1"/>
        <w:numPr>
          <w:ilvl w:val="0"/>
          <w:numId w:val="19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адекватное восприятие содержательной оценки своей работы учителем; </w:t>
      </w:r>
    </w:p>
    <w:p w14:paraId="7372AF1D" w14:textId="77777777" w:rsidR="00640213" w:rsidRPr="00817B43" w:rsidRDefault="00640213" w:rsidP="002B6030">
      <w:pPr>
        <w:pStyle w:val="1"/>
        <w:numPr>
          <w:ilvl w:val="0"/>
          <w:numId w:val="19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осознание языка, как основного средства общения людей.</w:t>
      </w:r>
    </w:p>
    <w:p w14:paraId="11B4DB42" w14:textId="77777777" w:rsidR="00640213" w:rsidRPr="00817B43" w:rsidRDefault="00640213" w:rsidP="002B6030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i/>
          <w:sz w:val="28"/>
          <w:szCs w:val="28"/>
          <w:lang w:val="ru-RU"/>
        </w:rPr>
        <w:t>Учащиеся получат возможность для формирования:</w:t>
      </w:r>
    </w:p>
    <w:p w14:paraId="624C1FDB" w14:textId="77777777" w:rsidR="00640213" w:rsidRPr="00817B43" w:rsidRDefault="00640213" w:rsidP="002B6030">
      <w:pPr>
        <w:pStyle w:val="1"/>
        <w:numPr>
          <w:ilvl w:val="0"/>
          <w:numId w:val="20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Восприятия русского языка, как основной, главной части культуры русского народа, культуры России;  </w:t>
      </w:r>
    </w:p>
    <w:p w14:paraId="1D6F0D32" w14:textId="77777777" w:rsidR="00640213" w:rsidRPr="00817B43" w:rsidRDefault="00640213" w:rsidP="002B6030">
      <w:pPr>
        <w:pStyle w:val="1"/>
        <w:numPr>
          <w:ilvl w:val="0"/>
          <w:numId w:val="20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осознание своей принадлежности народу, стране, чувства уважения к традициям, истории своего народа, своей семьи;  </w:t>
      </w:r>
    </w:p>
    <w:p w14:paraId="4859FB93" w14:textId="77777777" w:rsidR="00640213" w:rsidRPr="00817B43" w:rsidRDefault="00640213" w:rsidP="002B6030">
      <w:pPr>
        <w:pStyle w:val="1"/>
        <w:numPr>
          <w:ilvl w:val="0"/>
          <w:numId w:val="20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познавательной мотивации, интереса к русскому языку, как к родному; осознание слова, как средства языка, богатства и разнообразия </w:t>
      </w:r>
      <w:proofErr w:type="gramStart"/>
      <w:r w:rsidRPr="00817B43">
        <w:rPr>
          <w:sz w:val="28"/>
          <w:szCs w:val="28"/>
        </w:rPr>
        <w:t>слов  и</w:t>
      </w:r>
      <w:proofErr w:type="gramEnd"/>
      <w:r w:rsidRPr="00817B43">
        <w:rPr>
          <w:sz w:val="28"/>
          <w:szCs w:val="28"/>
        </w:rPr>
        <w:t xml:space="preserve"> их значений в русском языке; </w:t>
      </w:r>
    </w:p>
    <w:p w14:paraId="3F150A06" w14:textId="77777777" w:rsidR="00640213" w:rsidRPr="00817B43" w:rsidRDefault="00640213" w:rsidP="002B6030">
      <w:pPr>
        <w:pStyle w:val="1"/>
        <w:numPr>
          <w:ilvl w:val="0"/>
          <w:numId w:val="20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внимания к мелодичности народной звучащей речи;  </w:t>
      </w:r>
    </w:p>
    <w:p w14:paraId="7DC9BEA0" w14:textId="269BCBB4" w:rsidR="00640213" w:rsidRPr="00CE029B" w:rsidRDefault="00640213" w:rsidP="00CE029B">
      <w:pPr>
        <w:pStyle w:val="1"/>
        <w:numPr>
          <w:ilvl w:val="0"/>
          <w:numId w:val="20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понимания </w:t>
      </w:r>
      <w:proofErr w:type="spellStart"/>
      <w:r w:rsidRPr="00817B43">
        <w:rPr>
          <w:sz w:val="28"/>
          <w:szCs w:val="28"/>
        </w:rPr>
        <w:t>здоровьесберегающих</w:t>
      </w:r>
      <w:proofErr w:type="spellEnd"/>
      <w:r w:rsidRPr="00817B43">
        <w:rPr>
          <w:sz w:val="28"/>
          <w:szCs w:val="28"/>
        </w:rPr>
        <w:t xml:space="preserve"> аспектов жизни (режим дня, зарядка физическая и умственная, добрые отношения с природой, с людьми.</w:t>
      </w:r>
    </w:p>
    <w:p w14:paraId="3FA2FBFB" w14:textId="77777777" w:rsidR="00640213" w:rsidRPr="00817B43" w:rsidRDefault="00640213" w:rsidP="002B603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817B43">
        <w:rPr>
          <w:rFonts w:ascii="Times New Roman" w:hAnsi="Times New Roman"/>
          <w:b/>
          <w:sz w:val="28"/>
          <w:szCs w:val="28"/>
        </w:rPr>
        <w:t>Предметные</w:t>
      </w:r>
      <w:proofErr w:type="spellEnd"/>
      <w:r w:rsidRPr="00817B43">
        <w:rPr>
          <w:rFonts w:ascii="Times New Roman" w:hAnsi="Times New Roman"/>
          <w:b/>
          <w:sz w:val="28"/>
          <w:szCs w:val="28"/>
        </w:rPr>
        <w:t xml:space="preserve"> </w:t>
      </w:r>
    </w:p>
    <w:p w14:paraId="6AA9AFC3" w14:textId="77777777" w:rsidR="00640213" w:rsidRPr="00817B43" w:rsidRDefault="00640213" w:rsidP="002B603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Учащиеся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научатся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>:</w:t>
      </w:r>
    </w:p>
    <w:p w14:paraId="0AC8B50B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Различать устную и письменную речь, а также основные языковые средства (слова, предложения, текст);  </w:t>
      </w:r>
    </w:p>
    <w:p w14:paraId="50D61B5F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интонировать различные по эмоциональной окрашенности предложения;  </w:t>
      </w:r>
    </w:p>
    <w:p w14:paraId="40E4E414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различать звуки и буквы, различать гласные и согласные, звонкие и глухие, твердые и мягкие звуки;  </w:t>
      </w:r>
    </w:p>
    <w:p w14:paraId="280EA191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использовать при письме все способы буквенного обозначения мягких и твердых согласных;   </w:t>
      </w:r>
    </w:p>
    <w:p w14:paraId="54590A65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узнавать и называть все буквы русского алфавита, использовать знание алфавита для упорядочения слов;  </w:t>
      </w:r>
    </w:p>
    <w:p w14:paraId="76F0B2E8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различать произношение и написание слов (простейшие случаи);  </w:t>
      </w:r>
    </w:p>
    <w:p w14:paraId="0B0C75E8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производить </w:t>
      </w:r>
      <w:proofErr w:type="spellStart"/>
      <w:r w:rsidRPr="00817B43">
        <w:rPr>
          <w:sz w:val="28"/>
          <w:szCs w:val="28"/>
        </w:rPr>
        <w:t>слогоударный</w:t>
      </w:r>
      <w:proofErr w:type="spellEnd"/>
      <w:r w:rsidRPr="00817B43">
        <w:rPr>
          <w:sz w:val="28"/>
          <w:szCs w:val="28"/>
        </w:rPr>
        <w:t xml:space="preserve"> и </w:t>
      </w:r>
      <w:proofErr w:type="gramStart"/>
      <w:r w:rsidRPr="00817B43">
        <w:rPr>
          <w:sz w:val="28"/>
          <w:szCs w:val="28"/>
        </w:rPr>
        <w:t>звуко-буквенный</w:t>
      </w:r>
      <w:proofErr w:type="gramEnd"/>
      <w:r w:rsidRPr="00817B43">
        <w:rPr>
          <w:sz w:val="28"/>
          <w:szCs w:val="28"/>
        </w:rPr>
        <w:t xml:space="preserve"> анализы слов простой конструкции; </w:t>
      </w:r>
    </w:p>
    <w:p w14:paraId="7813F010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  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817B43">
        <w:rPr>
          <w:b/>
          <w:i/>
          <w:sz w:val="28"/>
          <w:szCs w:val="28"/>
        </w:rPr>
        <w:t>жи</w:t>
      </w:r>
      <w:proofErr w:type="spellEnd"/>
      <w:r w:rsidRPr="00817B43">
        <w:rPr>
          <w:b/>
          <w:i/>
          <w:sz w:val="28"/>
          <w:szCs w:val="28"/>
        </w:rPr>
        <w:t xml:space="preserve">-ши, </w:t>
      </w:r>
      <w:proofErr w:type="spellStart"/>
      <w:proofErr w:type="gramStart"/>
      <w:r w:rsidRPr="00817B43">
        <w:rPr>
          <w:b/>
          <w:i/>
          <w:sz w:val="28"/>
          <w:szCs w:val="28"/>
        </w:rPr>
        <w:t>ча</w:t>
      </w:r>
      <w:proofErr w:type="spellEnd"/>
      <w:r w:rsidRPr="00817B43">
        <w:rPr>
          <w:b/>
          <w:i/>
          <w:sz w:val="28"/>
          <w:szCs w:val="28"/>
        </w:rPr>
        <w:t>-ща</w:t>
      </w:r>
      <w:proofErr w:type="gramEnd"/>
      <w:r w:rsidRPr="00817B43">
        <w:rPr>
          <w:b/>
          <w:i/>
          <w:sz w:val="28"/>
          <w:szCs w:val="28"/>
        </w:rPr>
        <w:t>, чу-</w:t>
      </w:r>
      <w:proofErr w:type="spellStart"/>
      <w:r w:rsidRPr="00817B43">
        <w:rPr>
          <w:b/>
          <w:i/>
          <w:sz w:val="28"/>
          <w:szCs w:val="28"/>
        </w:rPr>
        <w:t>щу</w:t>
      </w:r>
      <w:proofErr w:type="spellEnd"/>
      <w:r w:rsidRPr="00817B43">
        <w:rPr>
          <w:b/>
          <w:i/>
          <w:sz w:val="28"/>
          <w:szCs w:val="28"/>
        </w:rPr>
        <w:t xml:space="preserve">, </w:t>
      </w:r>
      <w:proofErr w:type="spellStart"/>
      <w:r w:rsidRPr="00817B43">
        <w:rPr>
          <w:b/>
          <w:i/>
          <w:sz w:val="28"/>
          <w:szCs w:val="28"/>
        </w:rPr>
        <w:t>чк-чн</w:t>
      </w:r>
      <w:proofErr w:type="spellEnd"/>
      <w:r w:rsidRPr="00817B43">
        <w:rPr>
          <w:b/>
          <w:i/>
          <w:sz w:val="28"/>
          <w:szCs w:val="28"/>
        </w:rPr>
        <w:t>,</w:t>
      </w:r>
      <w:r w:rsidRPr="00817B43">
        <w:rPr>
          <w:sz w:val="28"/>
          <w:szCs w:val="28"/>
        </w:rPr>
        <w:t xml:space="preserve"> об оформлении предложений на письме;   </w:t>
      </w:r>
    </w:p>
    <w:p w14:paraId="2FED8B27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запоминать написание словарных слов и правильно их воспроизводить;   </w:t>
      </w:r>
    </w:p>
    <w:p w14:paraId="47001C07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грамотно и каллиграфически правильно списывать и писать под диктовку тексты (объемом 15-20 слов);  </w:t>
      </w:r>
    </w:p>
    <w:p w14:paraId="6A400F9B" w14:textId="77777777" w:rsidR="00640213" w:rsidRPr="00817B43" w:rsidRDefault="00640213" w:rsidP="002B6030">
      <w:pPr>
        <w:pStyle w:val="1"/>
        <w:numPr>
          <w:ilvl w:val="0"/>
          <w:numId w:val="21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выполнять основные гигиенические требования при письме.</w:t>
      </w:r>
    </w:p>
    <w:p w14:paraId="36A3B00F" w14:textId="77777777" w:rsidR="00640213" w:rsidRPr="00817B43" w:rsidRDefault="00640213" w:rsidP="002B6030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Учащиеся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получат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возможность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научиться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>:</w:t>
      </w:r>
    </w:p>
    <w:p w14:paraId="40A607DD" w14:textId="77777777" w:rsidR="00640213" w:rsidRPr="00817B43" w:rsidRDefault="00640213" w:rsidP="002B6030">
      <w:pPr>
        <w:pStyle w:val="1"/>
        <w:numPr>
          <w:ilvl w:val="0"/>
          <w:numId w:val="22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Соблюдать в повседневной жизни нормы речевого этикета и правила устного общения; </w:t>
      </w:r>
    </w:p>
    <w:p w14:paraId="3C889003" w14:textId="77777777" w:rsidR="00640213" w:rsidRPr="00817B43" w:rsidRDefault="00640213" w:rsidP="002B6030">
      <w:pPr>
        <w:pStyle w:val="1"/>
        <w:numPr>
          <w:ilvl w:val="0"/>
          <w:numId w:val="22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lastRenderedPageBreak/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817B43">
        <w:rPr>
          <w:sz w:val="28"/>
          <w:szCs w:val="28"/>
        </w:rPr>
        <w:t>непунктированном</w:t>
      </w:r>
      <w:proofErr w:type="spellEnd"/>
      <w:r w:rsidRPr="00817B43">
        <w:rPr>
          <w:sz w:val="28"/>
          <w:szCs w:val="28"/>
        </w:rPr>
        <w:t xml:space="preserve"> тексте, озаглавливать тексты; </w:t>
      </w:r>
    </w:p>
    <w:p w14:paraId="5E099E0D" w14:textId="77777777" w:rsidR="00640213" w:rsidRPr="00817B43" w:rsidRDefault="00640213" w:rsidP="002B6030">
      <w:pPr>
        <w:pStyle w:val="1"/>
        <w:numPr>
          <w:ilvl w:val="0"/>
          <w:numId w:val="22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составлять устные рассказы по картинке с ярко выраженной темой (3-5 предложений);  </w:t>
      </w:r>
    </w:p>
    <w:p w14:paraId="32014632" w14:textId="77777777" w:rsidR="00640213" w:rsidRPr="00817B43" w:rsidRDefault="00640213" w:rsidP="002B6030">
      <w:pPr>
        <w:pStyle w:val="1"/>
        <w:numPr>
          <w:ilvl w:val="0"/>
          <w:numId w:val="22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различать слова- названия предметов, признаки предметов и действия предметов;  </w:t>
      </w:r>
    </w:p>
    <w:p w14:paraId="75EEAE19" w14:textId="77777777" w:rsidR="00640213" w:rsidRPr="00817B43" w:rsidRDefault="00640213" w:rsidP="002B6030">
      <w:pPr>
        <w:pStyle w:val="1"/>
        <w:numPr>
          <w:ilvl w:val="0"/>
          <w:numId w:val="22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14:paraId="0C7DCD9E" w14:textId="7445C052" w:rsidR="00640213" w:rsidRPr="00CE029B" w:rsidRDefault="00640213" w:rsidP="00CE029B">
      <w:pPr>
        <w:pStyle w:val="1"/>
        <w:numPr>
          <w:ilvl w:val="0"/>
          <w:numId w:val="22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находить родственные слова в группе предложенных слов.</w:t>
      </w:r>
    </w:p>
    <w:p w14:paraId="5145D0CF" w14:textId="77777777" w:rsidR="00640213" w:rsidRPr="00817B43" w:rsidRDefault="00640213" w:rsidP="002B6030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</w:p>
    <w:p w14:paraId="7E6867B1" w14:textId="77777777" w:rsidR="00640213" w:rsidRPr="00817B43" w:rsidRDefault="00640213" w:rsidP="002B6030">
      <w:pPr>
        <w:rPr>
          <w:rFonts w:ascii="Times New Roman" w:hAnsi="Times New Roman"/>
          <w:b/>
          <w:sz w:val="28"/>
          <w:szCs w:val="28"/>
          <w:lang w:val="ru-RU"/>
        </w:rPr>
      </w:pPr>
      <w:r w:rsidRPr="00817B43">
        <w:rPr>
          <w:rFonts w:ascii="Times New Roman" w:hAnsi="Times New Roman"/>
          <w:b/>
          <w:sz w:val="28"/>
          <w:szCs w:val="28"/>
          <w:lang w:val="ru-RU"/>
        </w:rPr>
        <w:t xml:space="preserve">Регулятивные   </w:t>
      </w:r>
      <w:r w:rsidRPr="00817B43">
        <w:rPr>
          <w:rFonts w:ascii="Times New Roman" w:hAnsi="Times New Roman"/>
          <w:b/>
          <w:i/>
          <w:sz w:val="28"/>
          <w:szCs w:val="28"/>
          <w:lang w:val="ru-RU"/>
        </w:rPr>
        <w:t>Учащиеся научатся на доступном уровне:</w:t>
      </w:r>
    </w:p>
    <w:p w14:paraId="065EF0FC" w14:textId="77777777" w:rsidR="00640213" w:rsidRPr="00817B43" w:rsidRDefault="00640213" w:rsidP="002B6030">
      <w:pPr>
        <w:pStyle w:val="1"/>
        <w:numPr>
          <w:ilvl w:val="0"/>
          <w:numId w:val="23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Организовывать свое рабочее место под руководством учителя; </w:t>
      </w:r>
    </w:p>
    <w:p w14:paraId="034F9472" w14:textId="77777777" w:rsidR="00640213" w:rsidRPr="00817B43" w:rsidRDefault="00640213" w:rsidP="002B6030">
      <w:pPr>
        <w:pStyle w:val="1"/>
        <w:numPr>
          <w:ilvl w:val="0"/>
          <w:numId w:val="23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осуществлять контроль, используя способ сличения своей работы с заданным эталоном;</w:t>
      </w:r>
    </w:p>
    <w:p w14:paraId="1EFE82ED" w14:textId="77777777" w:rsidR="00640213" w:rsidRPr="00817B43" w:rsidRDefault="00640213" w:rsidP="002B6030">
      <w:pPr>
        <w:pStyle w:val="1"/>
        <w:numPr>
          <w:ilvl w:val="0"/>
          <w:numId w:val="23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вносить необходимые дополнения, исправления в свою работу, если она расходиться с эталоном, находить и исправлять ошибки, допущенные в словах (в специальных заданиях);</w:t>
      </w:r>
    </w:p>
    <w:p w14:paraId="24F189B4" w14:textId="77777777" w:rsidR="00640213" w:rsidRPr="00817B43" w:rsidRDefault="00640213" w:rsidP="002B6030">
      <w:pPr>
        <w:pStyle w:val="1"/>
        <w:numPr>
          <w:ilvl w:val="0"/>
          <w:numId w:val="23"/>
        </w:numPr>
        <w:contextualSpacing w:val="0"/>
        <w:rPr>
          <w:sz w:val="28"/>
          <w:szCs w:val="28"/>
        </w:rPr>
      </w:pPr>
      <w:proofErr w:type="gramStart"/>
      <w:r w:rsidRPr="00817B43">
        <w:rPr>
          <w:sz w:val="28"/>
          <w:szCs w:val="28"/>
        </w:rPr>
        <w:t>в  сотрудничестве</w:t>
      </w:r>
      <w:proofErr w:type="gramEnd"/>
      <w:r w:rsidRPr="00817B43">
        <w:rPr>
          <w:sz w:val="28"/>
          <w:szCs w:val="28"/>
        </w:rPr>
        <w:t xml:space="preserve"> с учителем определять последовательность изучения материала, опираясь на иллюстративный ряд «маршрутного листа».</w:t>
      </w:r>
    </w:p>
    <w:p w14:paraId="613C936F" w14:textId="77777777" w:rsidR="00640213" w:rsidRPr="00817B43" w:rsidRDefault="00640213" w:rsidP="002B6030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Учащиеся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получат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возможность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научиться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>:</w:t>
      </w:r>
    </w:p>
    <w:p w14:paraId="6BF0E961" w14:textId="77777777" w:rsidR="00640213" w:rsidRPr="00817B43" w:rsidRDefault="00640213" w:rsidP="002B6030">
      <w:pPr>
        <w:pStyle w:val="1"/>
        <w:numPr>
          <w:ilvl w:val="0"/>
          <w:numId w:val="24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Понимать цель выполняемых действий;  </w:t>
      </w:r>
    </w:p>
    <w:p w14:paraId="14362933" w14:textId="77777777" w:rsidR="00640213" w:rsidRPr="00817B43" w:rsidRDefault="00640213" w:rsidP="002B6030">
      <w:pPr>
        <w:pStyle w:val="1"/>
        <w:numPr>
          <w:ilvl w:val="0"/>
          <w:numId w:val="24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оценивать правильность выполнения задания;  </w:t>
      </w:r>
    </w:p>
    <w:p w14:paraId="7CD73FD9" w14:textId="77777777" w:rsidR="00640213" w:rsidRPr="00817B43" w:rsidRDefault="00640213" w:rsidP="002B6030">
      <w:pPr>
        <w:pStyle w:val="1"/>
        <w:numPr>
          <w:ilvl w:val="0"/>
          <w:numId w:val="24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в сотрудничестве с учителем ставить конкретную учебную задачу на основе соотнесения того, что уже </w:t>
      </w:r>
      <w:proofErr w:type="gramStart"/>
      <w:r w:rsidRPr="00817B43">
        <w:rPr>
          <w:sz w:val="28"/>
          <w:szCs w:val="28"/>
        </w:rPr>
        <w:t>известно ,</w:t>
      </w:r>
      <w:proofErr w:type="gramEnd"/>
      <w:r w:rsidRPr="00817B43">
        <w:rPr>
          <w:sz w:val="28"/>
          <w:szCs w:val="28"/>
        </w:rPr>
        <w:t xml:space="preserve"> и того, что еще не известно.</w:t>
      </w:r>
    </w:p>
    <w:p w14:paraId="68B95C1E" w14:textId="77777777" w:rsidR="00640213" w:rsidRPr="00817B43" w:rsidRDefault="00640213" w:rsidP="002B603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817B43">
        <w:rPr>
          <w:rFonts w:ascii="Times New Roman" w:hAnsi="Times New Roman"/>
          <w:b/>
          <w:sz w:val="28"/>
          <w:szCs w:val="28"/>
        </w:rPr>
        <w:t>Познавательные</w:t>
      </w:r>
      <w:proofErr w:type="spellEnd"/>
      <w:r w:rsidRPr="00817B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Учащиеся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научатся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>:</w:t>
      </w:r>
    </w:p>
    <w:p w14:paraId="2A0FE781" w14:textId="77777777" w:rsidR="00640213" w:rsidRPr="00817B43" w:rsidRDefault="00640213" w:rsidP="002B6030">
      <w:pPr>
        <w:pStyle w:val="1"/>
        <w:numPr>
          <w:ilvl w:val="0"/>
          <w:numId w:val="25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Ориентироваться в учебнике (система обозначений, структура текста. рубрики, словарь, содержание);   </w:t>
      </w:r>
    </w:p>
    <w:p w14:paraId="3F311C53" w14:textId="77777777" w:rsidR="00640213" w:rsidRPr="00817B43" w:rsidRDefault="00640213" w:rsidP="002B6030">
      <w:pPr>
        <w:pStyle w:val="1"/>
        <w:numPr>
          <w:ilvl w:val="0"/>
          <w:numId w:val="25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понимать информацию, представленную в виде текста, рисунков, схем;  </w:t>
      </w:r>
    </w:p>
    <w:p w14:paraId="5A187B89" w14:textId="77777777" w:rsidR="00640213" w:rsidRPr="00817B43" w:rsidRDefault="00640213" w:rsidP="002B6030">
      <w:pPr>
        <w:pStyle w:val="1"/>
        <w:numPr>
          <w:ilvl w:val="0"/>
          <w:numId w:val="25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осуществлять поиск необходимой информации для выполнения учебных заданий, используя справочные материалы учебника </w:t>
      </w:r>
      <w:proofErr w:type="gramStart"/>
      <w:r w:rsidRPr="00817B43">
        <w:rPr>
          <w:sz w:val="28"/>
          <w:szCs w:val="28"/>
        </w:rPr>
        <w:t>( под</w:t>
      </w:r>
      <w:proofErr w:type="gramEnd"/>
      <w:r w:rsidRPr="00817B43">
        <w:rPr>
          <w:sz w:val="28"/>
          <w:szCs w:val="28"/>
        </w:rPr>
        <w:t xml:space="preserve"> руководством учителя); </w:t>
      </w:r>
    </w:p>
    <w:p w14:paraId="7848195F" w14:textId="77777777" w:rsidR="00640213" w:rsidRPr="00817B43" w:rsidRDefault="00640213" w:rsidP="002B6030">
      <w:pPr>
        <w:pStyle w:val="1"/>
        <w:numPr>
          <w:ilvl w:val="0"/>
          <w:numId w:val="25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моделировать различные языковые единицы (слово предложение);  </w:t>
      </w:r>
    </w:p>
    <w:p w14:paraId="01025337" w14:textId="77777777" w:rsidR="00640213" w:rsidRPr="00817B43" w:rsidRDefault="00640213" w:rsidP="002B6030">
      <w:pPr>
        <w:pStyle w:val="1"/>
        <w:numPr>
          <w:ilvl w:val="0"/>
          <w:numId w:val="25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использовать на доступном уровне логические приемы мышления (анализ, сравнение, классификацию, обобщение) на языковом материале.</w:t>
      </w:r>
    </w:p>
    <w:p w14:paraId="513F28A4" w14:textId="77777777" w:rsidR="00640213" w:rsidRPr="00817B43" w:rsidRDefault="00640213" w:rsidP="002B6030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Учащиеся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получат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возможность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научиться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>:</w:t>
      </w:r>
    </w:p>
    <w:p w14:paraId="7F06F63D" w14:textId="77777777" w:rsidR="00640213" w:rsidRPr="00817B43" w:rsidRDefault="00640213" w:rsidP="002B6030">
      <w:pPr>
        <w:pStyle w:val="1"/>
        <w:numPr>
          <w:ilvl w:val="0"/>
          <w:numId w:val="26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Самостоятельно осуществлять поиск необходимой информации для выполнения учебной задачи, используя справочный материал учебника; </w:t>
      </w:r>
    </w:p>
    <w:p w14:paraId="49218596" w14:textId="77777777" w:rsidR="00640213" w:rsidRPr="00817B43" w:rsidRDefault="00640213" w:rsidP="002B6030">
      <w:pPr>
        <w:pStyle w:val="1"/>
        <w:numPr>
          <w:ilvl w:val="0"/>
          <w:numId w:val="26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использовать простейшие таблицы и схемы для решения конкретных языковых задач; </w:t>
      </w:r>
    </w:p>
    <w:p w14:paraId="260E960C" w14:textId="77777777" w:rsidR="00640213" w:rsidRPr="00817B43" w:rsidRDefault="00640213" w:rsidP="002B6030">
      <w:pPr>
        <w:pStyle w:val="1"/>
        <w:numPr>
          <w:ilvl w:val="0"/>
          <w:numId w:val="26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выделять существенную информацию из небольших читаемых текстов.</w:t>
      </w:r>
    </w:p>
    <w:p w14:paraId="189F19F0" w14:textId="77777777" w:rsidR="00640213" w:rsidRPr="00817B43" w:rsidRDefault="00640213" w:rsidP="002B603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817B43">
        <w:rPr>
          <w:rFonts w:ascii="Times New Roman" w:hAnsi="Times New Roman"/>
          <w:b/>
          <w:sz w:val="28"/>
          <w:szCs w:val="28"/>
        </w:rPr>
        <w:t>Коммуникативные</w:t>
      </w:r>
      <w:proofErr w:type="spellEnd"/>
      <w:r w:rsidRPr="00817B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Учащиеся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научатся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>:</w:t>
      </w:r>
    </w:p>
    <w:p w14:paraId="1A24676D" w14:textId="77777777" w:rsidR="004D1972" w:rsidRDefault="00640213" w:rsidP="002B6030">
      <w:pPr>
        <w:pStyle w:val="1"/>
        <w:numPr>
          <w:ilvl w:val="0"/>
          <w:numId w:val="17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Отвечать на вопросы, задавать вопросы для уточнения непонятного;</w:t>
      </w:r>
    </w:p>
    <w:p w14:paraId="2AB2BBEB" w14:textId="3C801EA5" w:rsidR="00640213" w:rsidRPr="00817B43" w:rsidRDefault="00640213" w:rsidP="004D1972">
      <w:pPr>
        <w:pStyle w:val="1"/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 </w:t>
      </w:r>
    </w:p>
    <w:p w14:paraId="25DFF4E6" w14:textId="77777777" w:rsidR="00640213" w:rsidRPr="00817B43" w:rsidRDefault="00640213" w:rsidP="002B6030">
      <w:pPr>
        <w:pStyle w:val="1"/>
        <w:numPr>
          <w:ilvl w:val="0"/>
          <w:numId w:val="17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lastRenderedPageBreak/>
        <w:t xml:space="preserve">выслушивать друг друга, договариваться, работая в паре;  </w:t>
      </w:r>
    </w:p>
    <w:p w14:paraId="1BC2DCD2" w14:textId="77777777" w:rsidR="00640213" w:rsidRPr="00817B43" w:rsidRDefault="00640213" w:rsidP="002B6030">
      <w:pPr>
        <w:pStyle w:val="1"/>
        <w:numPr>
          <w:ilvl w:val="0"/>
          <w:numId w:val="17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участвовать в коллективном обсуждении учебной проблемы; </w:t>
      </w:r>
    </w:p>
    <w:p w14:paraId="1D9E1FC9" w14:textId="77777777" w:rsidR="00640213" w:rsidRPr="00817B43" w:rsidRDefault="00640213" w:rsidP="002B6030">
      <w:pPr>
        <w:pStyle w:val="1"/>
        <w:numPr>
          <w:ilvl w:val="0"/>
          <w:numId w:val="17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высказывать эмоционально-ценностное отношение к природе родного края, своей семье, здоровому образу жизни;  </w:t>
      </w:r>
    </w:p>
    <w:p w14:paraId="56361E09" w14:textId="77777777" w:rsidR="00640213" w:rsidRPr="00817B43" w:rsidRDefault="00640213" w:rsidP="002B6030">
      <w:pPr>
        <w:pStyle w:val="1"/>
        <w:numPr>
          <w:ilvl w:val="0"/>
          <w:numId w:val="17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>соблюдать простейшие нормы речевого этикета: здороваться, прощаться, благодарить.</w:t>
      </w:r>
    </w:p>
    <w:p w14:paraId="752B2C10" w14:textId="77777777" w:rsidR="00640213" w:rsidRPr="00817B43" w:rsidRDefault="00640213" w:rsidP="002B6030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Учащиеся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получат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возможность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7B43">
        <w:rPr>
          <w:rFonts w:ascii="Times New Roman" w:hAnsi="Times New Roman"/>
          <w:b/>
          <w:i/>
          <w:sz w:val="28"/>
          <w:szCs w:val="28"/>
        </w:rPr>
        <w:t>научиться</w:t>
      </w:r>
      <w:proofErr w:type="spellEnd"/>
      <w:r w:rsidRPr="00817B43">
        <w:rPr>
          <w:rFonts w:ascii="Times New Roman" w:hAnsi="Times New Roman"/>
          <w:b/>
          <w:i/>
          <w:sz w:val="28"/>
          <w:szCs w:val="28"/>
        </w:rPr>
        <w:t>:</w:t>
      </w:r>
    </w:p>
    <w:p w14:paraId="14465821" w14:textId="77777777" w:rsidR="00640213" w:rsidRPr="00817B43" w:rsidRDefault="00640213" w:rsidP="002B6030">
      <w:pPr>
        <w:pStyle w:val="1"/>
        <w:numPr>
          <w:ilvl w:val="0"/>
          <w:numId w:val="18"/>
        </w:numPr>
        <w:contextualSpacing w:val="0"/>
        <w:rPr>
          <w:sz w:val="28"/>
          <w:szCs w:val="28"/>
        </w:rPr>
      </w:pPr>
      <w:r w:rsidRPr="00817B43">
        <w:rPr>
          <w:sz w:val="28"/>
          <w:szCs w:val="28"/>
        </w:rPr>
        <w:t xml:space="preserve">Быть терпимыми к другим мнениям, учитывать их в совместной работе, приходить к общему решению, работая в паре; </w:t>
      </w:r>
    </w:p>
    <w:p w14:paraId="69AF9645" w14:textId="77777777" w:rsidR="00640213" w:rsidRPr="00817B43" w:rsidRDefault="00640213" w:rsidP="002B6030">
      <w:pPr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  <w:r w:rsidRPr="00817B43">
        <w:rPr>
          <w:rFonts w:ascii="Times New Roman" w:hAnsi="Times New Roman"/>
          <w:sz w:val="28"/>
          <w:szCs w:val="28"/>
          <w:lang w:val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</w:r>
      <w:r w:rsidRPr="00817B43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</w:p>
    <w:p w14:paraId="1024BC52" w14:textId="77777777" w:rsidR="00640213" w:rsidRPr="00817B43" w:rsidRDefault="00640213" w:rsidP="0057036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5954CD" w14:textId="77777777" w:rsidR="00640213" w:rsidRDefault="00640213" w:rsidP="00EE4AE5">
      <w:pPr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3A173376" w14:textId="77777777" w:rsidR="00640213" w:rsidRDefault="00640213" w:rsidP="0057036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1DFA6E" w14:textId="77777777" w:rsidR="00B873EA" w:rsidRDefault="00B873EA" w:rsidP="0057036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1D0928" w14:textId="77777777" w:rsidR="00B873EA" w:rsidRPr="00817B43" w:rsidRDefault="00B873EA" w:rsidP="0057036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F50A0A" w14:textId="77777777" w:rsidR="00640213" w:rsidRPr="00817B43" w:rsidRDefault="00640213" w:rsidP="006E39F8">
      <w:p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8EF88C" w14:textId="77777777" w:rsidR="00640213" w:rsidRPr="00877E8B" w:rsidRDefault="00640213" w:rsidP="00A341DD">
      <w:pPr>
        <w:ind w:left="0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65"/>
        <w:tblW w:w="10339" w:type="dxa"/>
        <w:tblLook w:val="00A0" w:firstRow="1" w:lastRow="0" w:firstColumn="1" w:lastColumn="0" w:noHBand="0" w:noVBand="0"/>
      </w:tblPr>
      <w:tblGrid>
        <w:gridCol w:w="4428"/>
        <w:gridCol w:w="1800"/>
        <w:gridCol w:w="4111"/>
      </w:tblGrid>
      <w:tr w:rsidR="00640213" w:rsidRPr="00CE029B" w14:paraId="48844670" w14:textId="77777777" w:rsidTr="00305D79">
        <w:trPr>
          <w:trHeight w:val="2397"/>
        </w:trPr>
        <w:tc>
          <w:tcPr>
            <w:tcW w:w="4428" w:type="dxa"/>
          </w:tcPr>
          <w:p w14:paraId="16E207AD" w14:textId="77777777" w:rsidR="00640213" w:rsidRPr="000C1F1F" w:rsidRDefault="00640213" w:rsidP="00305D79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  <w:lang w:val="ru-RU"/>
              </w:rPr>
            </w:pPr>
          </w:p>
          <w:p w14:paraId="784D3224" w14:textId="77777777" w:rsidR="00640213" w:rsidRPr="00335233" w:rsidRDefault="00640213" w:rsidP="00305D7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35233">
              <w:rPr>
                <w:rFonts w:ascii="Times New Roman" w:hAnsi="Times New Roman"/>
                <w:color w:val="000000"/>
                <w:lang w:val="ru-RU"/>
              </w:rPr>
              <w:t>СОГЛАСОВАНО</w:t>
            </w:r>
          </w:p>
          <w:p w14:paraId="4489750E" w14:textId="77777777" w:rsidR="00640213" w:rsidRPr="00335233" w:rsidRDefault="00640213" w:rsidP="00305D7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685C7C2A" w14:textId="77777777" w:rsidR="00035D47" w:rsidRDefault="00640213" w:rsidP="00305D7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35233">
              <w:rPr>
                <w:rFonts w:ascii="Times New Roman" w:hAnsi="Times New Roman"/>
                <w:color w:val="000000"/>
                <w:lang w:val="ru-RU"/>
              </w:rPr>
              <w:t xml:space="preserve">Протокол заседания </w:t>
            </w:r>
          </w:p>
          <w:p w14:paraId="3F144E8B" w14:textId="77777777" w:rsidR="00640213" w:rsidRPr="00335233" w:rsidRDefault="00035D47" w:rsidP="00035D47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</w:t>
            </w:r>
            <w:r w:rsidR="00640213" w:rsidRPr="00335233">
              <w:rPr>
                <w:rFonts w:ascii="Times New Roman" w:hAnsi="Times New Roman"/>
                <w:color w:val="000000"/>
                <w:lang w:val="ru-RU"/>
              </w:rPr>
              <w:t>етодического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640213" w:rsidRPr="00335233">
              <w:rPr>
                <w:rFonts w:ascii="Times New Roman" w:hAnsi="Times New Roman"/>
                <w:color w:val="000000"/>
                <w:lang w:val="ru-RU"/>
              </w:rPr>
              <w:t xml:space="preserve">совета лицея </w:t>
            </w:r>
          </w:p>
          <w:p w14:paraId="09160AEF" w14:textId="245B0834" w:rsidR="00640213" w:rsidRPr="00335233" w:rsidRDefault="00733F87" w:rsidP="00305D7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от </w:t>
            </w:r>
            <w:r w:rsidR="004D1972">
              <w:rPr>
                <w:rFonts w:ascii="Times New Roman" w:hAnsi="Times New Roman"/>
                <w:color w:val="000000"/>
                <w:lang w:val="ru-RU"/>
              </w:rPr>
              <w:t>26</w:t>
            </w:r>
            <w:r w:rsidR="00035D47">
              <w:rPr>
                <w:rFonts w:ascii="Times New Roman" w:hAnsi="Times New Roman"/>
                <w:color w:val="000000"/>
                <w:lang w:val="ru-RU"/>
              </w:rPr>
              <w:t>.08.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20</w:t>
            </w:r>
            <w:r w:rsidR="004D1972">
              <w:rPr>
                <w:rFonts w:ascii="Times New Roman" w:hAnsi="Times New Roman"/>
                <w:color w:val="000000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640213" w:rsidRPr="00335233">
              <w:rPr>
                <w:rFonts w:ascii="Times New Roman" w:hAnsi="Times New Roman"/>
                <w:color w:val="000000"/>
                <w:lang w:val="ru-RU"/>
              </w:rPr>
              <w:t xml:space="preserve">года № 1 </w:t>
            </w:r>
          </w:p>
          <w:p w14:paraId="2DAE1D89" w14:textId="77777777" w:rsidR="00640213" w:rsidRPr="00335233" w:rsidRDefault="00640213" w:rsidP="00305D7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</w:t>
            </w:r>
            <w:r w:rsidRPr="00335233">
              <w:rPr>
                <w:rFonts w:ascii="Times New Roman" w:hAnsi="Times New Roman"/>
                <w:color w:val="000000"/>
                <w:lang w:val="ru-RU"/>
              </w:rPr>
              <w:t>_____</w:t>
            </w:r>
            <w:r w:rsidR="00035D47">
              <w:rPr>
                <w:rFonts w:ascii="Times New Roman" w:hAnsi="Times New Roman"/>
                <w:color w:val="000000"/>
                <w:lang w:val="ru-RU"/>
              </w:rPr>
              <w:t>О.В. Долганова</w:t>
            </w:r>
          </w:p>
          <w:p w14:paraId="0BAFD8C7" w14:textId="77777777" w:rsidR="00640213" w:rsidRPr="00EE2168" w:rsidRDefault="00640213" w:rsidP="00035D47">
            <w:pPr>
              <w:shd w:val="clear" w:color="auto" w:fill="FFFFFF"/>
              <w:ind w:left="79"/>
              <w:rPr>
                <w:color w:val="000000"/>
                <w:highlight w:val="green"/>
                <w:lang w:val="ru-RU"/>
              </w:rPr>
            </w:pPr>
            <w:r w:rsidRPr="0033523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</w:t>
            </w:r>
          </w:p>
        </w:tc>
        <w:tc>
          <w:tcPr>
            <w:tcW w:w="1800" w:type="dxa"/>
          </w:tcPr>
          <w:p w14:paraId="741C131F" w14:textId="77777777" w:rsidR="00640213" w:rsidRPr="00EE2168" w:rsidRDefault="00640213" w:rsidP="00305D7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111" w:type="dxa"/>
          </w:tcPr>
          <w:p w14:paraId="74167B61" w14:textId="77777777" w:rsidR="00640213" w:rsidRPr="00EE2168" w:rsidRDefault="00640213" w:rsidP="00305D79">
            <w:pPr>
              <w:shd w:val="clear" w:color="auto" w:fill="FFFFFF"/>
              <w:ind w:left="79"/>
              <w:jc w:val="center"/>
              <w:rPr>
                <w:color w:val="000000"/>
                <w:lang w:val="ru-RU"/>
              </w:rPr>
            </w:pPr>
          </w:p>
          <w:p w14:paraId="1D882077" w14:textId="77777777" w:rsidR="00640213" w:rsidRPr="00335233" w:rsidRDefault="00640213" w:rsidP="00305D7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35233">
              <w:rPr>
                <w:rFonts w:ascii="Times New Roman" w:hAnsi="Times New Roman"/>
                <w:color w:val="000000"/>
                <w:lang w:val="ru-RU"/>
              </w:rPr>
              <w:t>СОГЛАСОВАНО</w:t>
            </w:r>
          </w:p>
          <w:p w14:paraId="0A52422F" w14:textId="77777777" w:rsidR="00640213" w:rsidRPr="00335233" w:rsidRDefault="00640213" w:rsidP="00305D7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10C1CD75" w14:textId="77777777" w:rsidR="00640213" w:rsidRPr="00335233" w:rsidRDefault="00640213" w:rsidP="00305D7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35233">
              <w:rPr>
                <w:rFonts w:ascii="Times New Roman" w:hAnsi="Times New Roman"/>
                <w:color w:val="000000"/>
                <w:lang w:val="ru-RU"/>
              </w:rPr>
              <w:t xml:space="preserve">Заместитель директора по УВР </w:t>
            </w:r>
          </w:p>
          <w:p w14:paraId="75F3C6CF" w14:textId="77777777" w:rsidR="00640213" w:rsidRPr="00335233" w:rsidRDefault="00640213" w:rsidP="00305D79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35233">
              <w:rPr>
                <w:rFonts w:ascii="Times New Roman" w:hAnsi="Times New Roman"/>
                <w:color w:val="000000"/>
                <w:lang w:val="ru-RU"/>
              </w:rPr>
              <w:t xml:space="preserve">_______________     </w:t>
            </w:r>
            <w:r w:rsidR="00035D47" w:rsidRPr="00035D47">
              <w:rPr>
                <w:rFonts w:ascii="Times New Roman" w:hAnsi="Times New Roman"/>
                <w:color w:val="000000"/>
                <w:u w:val="single"/>
                <w:lang w:val="ru-RU"/>
              </w:rPr>
              <w:t>О.В. Долганова</w:t>
            </w:r>
          </w:p>
          <w:p w14:paraId="241EF414" w14:textId="77777777" w:rsidR="00640213" w:rsidRPr="00335233" w:rsidRDefault="00640213" w:rsidP="00305D79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lang w:val="ru-RU"/>
              </w:rPr>
            </w:pPr>
            <w:r w:rsidRPr="0033523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подпись                             Ф.И.О.</w:t>
            </w:r>
          </w:p>
          <w:p w14:paraId="528666ED" w14:textId="41F124B5" w:rsidR="00640213" w:rsidRPr="00335233" w:rsidRDefault="00733F87" w:rsidP="00305D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____________ </w:t>
            </w:r>
            <w:r w:rsidR="004D1972">
              <w:rPr>
                <w:rFonts w:ascii="Times New Roman" w:hAnsi="Times New Roman"/>
                <w:color w:val="000000"/>
                <w:lang w:val="ru-RU"/>
              </w:rPr>
              <w:t>31.08.</w:t>
            </w:r>
            <w:r>
              <w:rPr>
                <w:rFonts w:ascii="Times New Roman" w:hAnsi="Times New Roman"/>
                <w:color w:val="000000"/>
                <w:lang w:val="ru-RU"/>
              </w:rPr>
              <w:t>20</w:t>
            </w:r>
            <w:r w:rsidR="004D1972">
              <w:rPr>
                <w:rFonts w:ascii="Times New Roman" w:hAnsi="Times New Roman"/>
                <w:color w:val="000000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640213" w:rsidRPr="00335233">
              <w:rPr>
                <w:rFonts w:ascii="Times New Roman" w:hAnsi="Times New Roman"/>
                <w:color w:val="000000"/>
                <w:lang w:val="ru-RU"/>
              </w:rPr>
              <w:t>года</w:t>
            </w:r>
          </w:p>
          <w:p w14:paraId="09276CC4" w14:textId="77777777" w:rsidR="00640213" w:rsidRPr="00EE2168" w:rsidRDefault="00640213" w:rsidP="00335233">
            <w:pPr>
              <w:ind w:left="0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                                    </w:t>
            </w:r>
            <w:r w:rsidRPr="0033523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дата</w:t>
            </w:r>
          </w:p>
        </w:tc>
      </w:tr>
    </w:tbl>
    <w:p w14:paraId="158F091D" w14:textId="77777777" w:rsidR="00640213" w:rsidRPr="00B873EA" w:rsidRDefault="00640213" w:rsidP="00B873EA">
      <w:pPr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  <w:lang w:val="ru-RU"/>
        </w:rPr>
      </w:pPr>
    </w:p>
    <w:sectPr w:rsidR="00640213" w:rsidRPr="00B873EA" w:rsidSect="00A1304E">
      <w:footerReference w:type="default" r:id="rId7"/>
      <w:pgSz w:w="11906" w:h="16838"/>
      <w:pgMar w:top="568" w:right="850" w:bottom="89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7863F" w14:textId="77777777" w:rsidR="006A7AF1" w:rsidRDefault="006A7AF1" w:rsidP="00E958F3">
      <w:r>
        <w:separator/>
      </w:r>
    </w:p>
  </w:endnote>
  <w:endnote w:type="continuationSeparator" w:id="0">
    <w:p w14:paraId="20365218" w14:textId="77777777" w:rsidR="006A7AF1" w:rsidRDefault="006A7AF1" w:rsidP="00E9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67B86" w14:textId="77777777" w:rsidR="00640213" w:rsidRDefault="005D5B01">
    <w:pPr>
      <w:pStyle w:val="a9"/>
      <w:jc w:val="right"/>
    </w:pPr>
    <w:r>
      <w:fldChar w:fldCharType="begin"/>
    </w:r>
    <w:r w:rsidR="004F7636">
      <w:instrText xml:space="preserve"> PAGE   \* MERGEFORMAT </w:instrText>
    </w:r>
    <w:r>
      <w:fldChar w:fldCharType="separate"/>
    </w:r>
    <w:r w:rsidR="00B873EA">
      <w:rPr>
        <w:noProof/>
      </w:rPr>
      <w:t>8</w:t>
    </w:r>
    <w:r>
      <w:rPr>
        <w:noProof/>
      </w:rPr>
      <w:fldChar w:fldCharType="end"/>
    </w:r>
  </w:p>
  <w:p w14:paraId="294DCB9A" w14:textId="77777777" w:rsidR="00640213" w:rsidRDefault="00640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D4985" w14:textId="77777777" w:rsidR="006A7AF1" w:rsidRDefault="006A7AF1" w:rsidP="00E958F3">
      <w:r>
        <w:separator/>
      </w:r>
    </w:p>
  </w:footnote>
  <w:footnote w:type="continuationSeparator" w:id="0">
    <w:p w14:paraId="33A4022A" w14:textId="77777777" w:rsidR="006A7AF1" w:rsidRDefault="006A7AF1" w:rsidP="00E9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C27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A19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B8A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6A63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BC4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24E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87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A69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AA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8C7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267FB"/>
    <w:multiLevelType w:val="hybridMultilevel"/>
    <w:tmpl w:val="B2CA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D51D9"/>
    <w:multiLevelType w:val="hybridMultilevel"/>
    <w:tmpl w:val="68224AF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4C40AD4"/>
    <w:multiLevelType w:val="hybridMultilevel"/>
    <w:tmpl w:val="4AFCF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4D51744"/>
    <w:multiLevelType w:val="hybridMultilevel"/>
    <w:tmpl w:val="8110A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8C77646"/>
    <w:multiLevelType w:val="hybridMultilevel"/>
    <w:tmpl w:val="4916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3A2797"/>
    <w:multiLevelType w:val="hybridMultilevel"/>
    <w:tmpl w:val="C35C26C4"/>
    <w:lvl w:ilvl="0" w:tplc="C782429C">
      <w:start w:val="6"/>
      <w:numFmt w:val="decimal"/>
      <w:lvlText w:val="%1."/>
      <w:lvlJc w:val="left"/>
      <w:pPr>
        <w:tabs>
          <w:tab w:val="num" w:pos="2060"/>
        </w:tabs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  <w:rPr>
        <w:rFonts w:cs="Times New Roman"/>
      </w:rPr>
    </w:lvl>
  </w:abstractNum>
  <w:abstractNum w:abstractNumId="16" w15:restartNumberingAfterBreak="0">
    <w:nsid w:val="0AFB66EC"/>
    <w:multiLevelType w:val="hybridMultilevel"/>
    <w:tmpl w:val="4FFCF6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16683B85"/>
    <w:multiLevelType w:val="hybridMultilevel"/>
    <w:tmpl w:val="39C6DE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99C1DCC"/>
    <w:multiLevelType w:val="hybridMultilevel"/>
    <w:tmpl w:val="1150711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1F1C1A0E"/>
    <w:multiLevelType w:val="hybridMultilevel"/>
    <w:tmpl w:val="7D98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991E7F"/>
    <w:multiLevelType w:val="hybridMultilevel"/>
    <w:tmpl w:val="290AC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123B0"/>
    <w:multiLevelType w:val="hybridMultilevel"/>
    <w:tmpl w:val="5D5CFD7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275931E8"/>
    <w:multiLevelType w:val="hybridMultilevel"/>
    <w:tmpl w:val="9E16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C0B12"/>
    <w:multiLevelType w:val="hybridMultilevel"/>
    <w:tmpl w:val="AA062D2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37CB18CD"/>
    <w:multiLevelType w:val="hybridMultilevel"/>
    <w:tmpl w:val="66D2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54F6D"/>
    <w:multiLevelType w:val="hybridMultilevel"/>
    <w:tmpl w:val="9AC2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A44DD"/>
    <w:multiLevelType w:val="hybridMultilevel"/>
    <w:tmpl w:val="11D4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3341F"/>
    <w:multiLevelType w:val="hybridMultilevel"/>
    <w:tmpl w:val="1CAC473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3C0591"/>
    <w:multiLevelType w:val="hybridMultilevel"/>
    <w:tmpl w:val="7126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A6A17"/>
    <w:multiLevelType w:val="hybridMultilevel"/>
    <w:tmpl w:val="9CFE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0DB5"/>
    <w:multiLevelType w:val="hybridMultilevel"/>
    <w:tmpl w:val="A4140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6D3E5E"/>
    <w:multiLevelType w:val="hybridMultilevel"/>
    <w:tmpl w:val="BDC4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72EC4"/>
    <w:multiLevelType w:val="hybridMultilevel"/>
    <w:tmpl w:val="979A9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CC06BD0"/>
    <w:multiLevelType w:val="hybridMultilevel"/>
    <w:tmpl w:val="A30C9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F174CF4"/>
    <w:multiLevelType w:val="hybridMultilevel"/>
    <w:tmpl w:val="F23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57D8F"/>
    <w:multiLevelType w:val="hybridMultilevel"/>
    <w:tmpl w:val="310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F7745"/>
    <w:multiLevelType w:val="hybridMultilevel"/>
    <w:tmpl w:val="B95CAB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B5E4D81"/>
    <w:multiLevelType w:val="hybridMultilevel"/>
    <w:tmpl w:val="3E385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9E39F7"/>
    <w:multiLevelType w:val="hybridMultilevel"/>
    <w:tmpl w:val="6798A210"/>
    <w:lvl w:ilvl="0" w:tplc="F2984A7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9" w15:restartNumberingAfterBreak="0">
    <w:nsid w:val="75981D86"/>
    <w:multiLevelType w:val="hybridMultilevel"/>
    <w:tmpl w:val="E9FE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29"/>
  </w:num>
  <w:num w:numId="4">
    <w:abstractNumId w:val="24"/>
  </w:num>
  <w:num w:numId="5">
    <w:abstractNumId w:val="12"/>
  </w:num>
  <w:num w:numId="6">
    <w:abstractNumId w:val="21"/>
  </w:num>
  <w:num w:numId="7">
    <w:abstractNumId w:val="18"/>
  </w:num>
  <w:num w:numId="8">
    <w:abstractNumId w:val="23"/>
  </w:num>
  <w:num w:numId="9">
    <w:abstractNumId w:val="27"/>
  </w:num>
  <w:num w:numId="10">
    <w:abstractNumId w:val="16"/>
  </w:num>
  <w:num w:numId="11">
    <w:abstractNumId w:val="2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1"/>
  </w:num>
  <w:num w:numId="18">
    <w:abstractNumId w:val="34"/>
  </w:num>
  <w:num w:numId="19">
    <w:abstractNumId w:val="13"/>
  </w:num>
  <w:num w:numId="20">
    <w:abstractNumId w:val="14"/>
  </w:num>
  <w:num w:numId="21">
    <w:abstractNumId w:val="35"/>
  </w:num>
  <w:num w:numId="22">
    <w:abstractNumId w:val="19"/>
  </w:num>
  <w:num w:numId="23">
    <w:abstractNumId w:val="25"/>
  </w:num>
  <w:num w:numId="24">
    <w:abstractNumId w:val="10"/>
  </w:num>
  <w:num w:numId="25">
    <w:abstractNumId w:val="22"/>
  </w:num>
  <w:num w:numId="26">
    <w:abstractNumId w:val="28"/>
  </w:num>
  <w:num w:numId="27">
    <w:abstractNumId w:val="38"/>
  </w:num>
  <w:num w:numId="28">
    <w:abstractNumId w:val="17"/>
  </w:num>
  <w:num w:numId="29">
    <w:abstractNumId w:val="39"/>
  </w:num>
  <w:num w:numId="30">
    <w:abstractNumId w:val="26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B32"/>
    <w:rsid w:val="000023E1"/>
    <w:rsid w:val="00020954"/>
    <w:rsid w:val="0002120A"/>
    <w:rsid w:val="0003280C"/>
    <w:rsid w:val="00035D47"/>
    <w:rsid w:val="0007474F"/>
    <w:rsid w:val="00080C55"/>
    <w:rsid w:val="00082EBD"/>
    <w:rsid w:val="000C1F1F"/>
    <w:rsid w:val="000C69A0"/>
    <w:rsid w:val="000D3311"/>
    <w:rsid w:val="000F3CA6"/>
    <w:rsid w:val="00102B0D"/>
    <w:rsid w:val="0012612E"/>
    <w:rsid w:val="00130B04"/>
    <w:rsid w:val="00135BFF"/>
    <w:rsid w:val="00165FAA"/>
    <w:rsid w:val="00192195"/>
    <w:rsid w:val="001A5DBC"/>
    <w:rsid w:val="001D7677"/>
    <w:rsid w:val="00232E4E"/>
    <w:rsid w:val="00235730"/>
    <w:rsid w:val="0024487B"/>
    <w:rsid w:val="002519E6"/>
    <w:rsid w:val="002955AA"/>
    <w:rsid w:val="002B6030"/>
    <w:rsid w:val="002D378B"/>
    <w:rsid w:val="0030134B"/>
    <w:rsid w:val="00305D79"/>
    <w:rsid w:val="00323D55"/>
    <w:rsid w:val="00335233"/>
    <w:rsid w:val="00335BE8"/>
    <w:rsid w:val="003549CE"/>
    <w:rsid w:val="003605FF"/>
    <w:rsid w:val="003736B1"/>
    <w:rsid w:val="0039261C"/>
    <w:rsid w:val="003A0DA3"/>
    <w:rsid w:val="003A3FBB"/>
    <w:rsid w:val="003B0814"/>
    <w:rsid w:val="003D5156"/>
    <w:rsid w:val="003D5194"/>
    <w:rsid w:val="00435EBC"/>
    <w:rsid w:val="00473707"/>
    <w:rsid w:val="00476FB9"/>
    <w:rsid w:val="00493386"/>
    <w:rsid w:val="004A3317"/>
    <w:rsid w:val="004B000E"/>
    <w:rsid w:val="004D1972"/>
    <w:rsid w:val="004F7636"/>
    <w:rsid w:val="0050025E"/>
    <w:rsid w:val="005234D8"/>
    <w:rsid w:val="00541BDA"/>
    <w:rsid w:val="00545B13"/>
    <w:rsid w:val="005509EE"/>
    <w:rsid w:val="0057036C"/>
    <w:rsid w:val="005721E6"/>
    <w:rsid w:val="00596D40"/>
    <w:rsid w:val="005A654B"/>
    <w:rsid w:val="005B3B8D"/>
    <w:rsid w:val="005B6477"/>
    <w:rsid w:val="005D5B01"/>
    <w:rsid w:val="005E2EEA"/>
    <w:rsid w:val="00630B8D"/>
    <w:rsid w:val="00640213"/>
    <w:rsid w:val="00650505"/>
    <w:rsid w:val="00650CCA"/>
    <w:rsid w:val="00695B0A"/>
    <w:rsid w:val="006A7AF1"/>
    <w:rsid w:val="006B4B90"/>
    <w:rsid w:val="006C25E0"/>
    <w:rsid w:val="006D28C9"/>
    <w:rsid w:val="006D669D"/>
    <w:rsid w:val="006E39F8"/>
    <w:rsid w:val="006F25BA"/>
    <w:rsid w:val="0072204D"/>
    <w:rsid w:val="00723816"/>
    <w:rsid w:val="00730C61"/>
    <w:rsid w:val="00733F87"/>
    <w:rsid w:val="00757586"/>
    <w:rsid w:val="00777E3A"/>
    <w:rsid w:val="007875F1"/>
    <w:rsid w:val="007A3A2E"/>
    <w:rsid w:val="007A3DD4"/>
    <w:rsid w:val="007B3658"/>
    <w:rsid w:val="007C0490"/>
    <w:rsid w:val="007C7A75"/>
    <w:rsid w:val="007E579F"/>
    <w:rsid w:val="007F24FD"/>
    <w:rsid w:val="007F4910"/>
    <w:rsid w:val="00813576"/>
    <w:rsid w:val="00817B43"/>
    <w:rsid w:val="00823F21"/>
    <w:rsid w:val="0084318E"/>
    <w:rsid w:val="0087166E"/>
    <w:rsid w:val="00877E8B"/>
    <w:rsid w:val="00885451"/>
    <w:rsid w:val="00885DD9"/>
    <w:rsid w:val="008A7AD8"/>
    <w:rsid w:val="008E3E71"/>
    <w:rsid w:val="008F03B7"/>
    <w:rsid w:val="00967C79"/>
    <w:rsid w:val="0097079C"/>
    <w:rsid w:val="00992DE7"/>
    <w:rsid w:val="009D5F63"/>
    <w:rsid w:val="009F7B35"/>
    <w:rsid w:val="00A0358D"/>
    <w:rsid w:val="00A1304E"/>
    <w:rsid w:val="00A13A9D"/>
    <w:rsid w:val="00A15655"/>
    <w:rsid w:val="00A24A9B"/>
    <w:rsid w:val="00A341DD"/>
    <w:rsid w:val="00A75B46"/>
    <w:rsid w:val="00AC2440"/>
    <w:rsid w:val="00AD680C"/>
    <w:rsid w:val="00AE2A8C"/>
    <w:rsid w:val="00AF37D7"/>
    <w:rsid w:val="00AF5C82"/>
    <w:rsid w:val="00B02E97"/>
    <w:rsid w:val="00B15C6C"/>
    <w:rsid w:val="00B23ED1"/>
    <w:rsid w:val="00B5475D"/>
    <w:rsid w:val="00B6621C"/>
    <w:rsid w:val="00B81ED2"/>
    <w:rsid w:val="00B82546"/>
    <w:rsid w:val="00B873EA"/>
    <w:rsid w:val="00BB37A5"/>
    <w:rsid w:val="00BB6A8E"/>
    <w:rsid w:val="00BC0E1B"/>
    <w:rsid w:val="00BE6409"/>
    <w:rsid w:val="00BF53D5"/>
    <w:rsid w:val="00BF59CE"/>
    <w:rsid w:val="00C02B33"/>
    <w:rsid w:val="00C10527"/>
    <w:rsid w:val="00C4563B"/>
    <w:rsid w:val="00CB567A"/>
    <w:rsid w:val="00CC28FB"/>
    <w:rsid w:val="00CD71A4"/>
    <w:rsid w:val="00CE029B"/>
    <w:rsid w:val="00CE06B7"/>
    <w:rsid w:val="00CE4AAE"/>
    <w:rsid w:val="00D06DAE"/>
    <w:rsid w:val="00D30B15"/>
    <w:rsid w:val="00D40AAA"/>
    <w:rsid w:val="00D56269"/>
    <w:rsid w:val="00D64B04"/>
    <w:rsid w:val="00D935FE"/>
    <w:rsid w:val="00DB0B4A"/>
    <w:rsid w:val="00DF3B32"/>
    <w:rsid w:val="00E12129"/>
    <w:rsid w:val="00E136AC"/>
    <w:rsid w:val="00E20847"/>
    <w:rsid w:val="00E25E21"/>
    <w:rsid w:val="00E51675"/>
    <w:rsid w:val="00E5525F"/>
    <w:rsid w:val="00E56DBC"/>
    <w:rsid w:val="00E958F3"/>
    <w:rsid w:val="00E96CE0"/>
    <w:rsid w:val="00EC60AE"/>
    <w:rsid w:val="00EE2168"/>
    <w:rsid w:val="00EE4AE5"/>
    <w:rsid w:val="00EF66B7"/>
    <w:rsid w:val="00F34CC2"/>
    <w:rsid w:val="00F40BDF"/>
    <w:rsid w:val="00F43F73"/>
    <w:rsid w:val="00F552BD"/>
    <w:rsid w:val="00F66759"/>
    <w:rsid w:val="00F66C7D"/>
    <w:rsid w:val="00F67421"/>
    <w:rsid w:val="00F75F70"/>
    <w:rsid w:val="00F764D3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06F9D"/>
  <w15:docId w15:val="{6CE094EE-E9ED-487F-83A7-49BA17F9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B32"/>
    <w:pPr>
      <w:ind w:left="170"/>
    </w:pPr>
    <w:rPr>
      <w:rFonts w:ascii="Trebuchet MS" w:hAnsi="Trebuchet MS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EE4AE5"/>
    <w:pPr>
      <w:keepNext/>
      <w:spacing w:before="240" w:after="60"/>
      <w:ind w:left="0"/>
      <w:jc w:val="both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EE4AE5"/>
    <w:pPr>
      <w:keepNext/>
      <w:spacing w:before="240" w:after="60"/>
      <w:ind w:left="0"/>
      <w:jc w:val="both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E4AE5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EE4A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DF3B32"/>
    <w:pPr>
      <w:ind w:left="170"/>
    </w:pPr>
    <w:rPr>
      <w:rFonts w:ascii="Trebuchet MS" w:hAnsi="Trebuchet MS"/>
      <w:sz w:val="22"/>
      <w:szCs w:val="22"/>
      <w:lang w:val="en-US" w:eastAsia="en-US"/>
    </w:rPr>
  </w:style>
  <w:style w:type="paragraph" w:styleId="a4">
    <w:name w:val="List Paragraph"/>
    <w:basedOn w:val="a"/>
    <w:uiPriority w:val="99"/>
    <w:qFormat/>
    <w:rsid w:val="00DF3B3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F3B32"/>
    <w:pPr>
      <w:spacing w:after="120"/>
      <w:ind w:left="0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DF3B32"/>
    <w:rPr>
      <w:rFonts w:ascii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uiPriority w:val="99"/>
    <w:rsid w:val="00DF3B32"/>
    <w:pPr>
      <w:widowControl w:val="0"/>
      <w:autoSpaceDE w:val="0"/>
      <w:autoSpaceDN w:val="0"/>
      <w:adjustRightInd w:val="0"/>
      <w:spacing w:line="192" w:lineRule="exact"/>
      <w:ind w:left="0" w:firstLine="115"/>
      <w:jc w:val="both"/>
    </w:pPr>
    <w:rPr>
      <w:rFonts w:ascii="Century Schoolbook" w:eastAsia="Times New Roman" w:hAnsi="Century Schoolbook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F3B32"/>
    <w:rPr>
      <w:rFonts w:ascii="Century Schoolbook" w:hAnsi="Century Schoolbook"/>
      <w:i/>
      <w:sz w:val="16"/>
    </w:rPr>
  </w:style>
  <w:style w:type="character" w:customStyle="1" w:styleId="FontStyle15">
    <w:name w:val="Font Style15"/>
    <w:uiPriority w:val="99"/>
    <w:rsid w:val="00DF3B32"/>
    <w:rPr>
      <w:rFonts w:ascii="Century Schoolbook" w:hAnsi="Century Schoolbook"/>
      <w:sz w:val="16"/>
    </w:rPr>
  </w:style>
  <w:style w:type="paragraph" w:styleId="a7">
    <w:name w:val="header"/>
    <w:basedOn w:val="a"/>
    <w:link w:val="a8"/>
    <w:uiPriority w:val="99"/>
    <w:semiHidden/>
    <w:rsid w:val="00E958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958F3"/>
    <w:rPr>
      <w:rFonts w:ascii="Trebuchet MS" w:hAnsi="Trebuchet MS" w:cs="Times New Roman"/>
      <w:lang w:val="en-US"/>
    </w:rPr>
  </w:style>
  <w:style w:type="paragraph" w:styleId="a9">
    <w:name w:val="footer"/>
    <w:basedOn w:val="a"/>
    <w:link w:val="aa"/>
    <w:uiPriority w:val="99"/>
    <w:rsid w:val="00E958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958F3"/>
    <w:rPr>
      <w:rFonts w:ascii="Trebuchet MS" w:hAnsi="Trebuchet MS" w:cs="Times New Roman"/>
      <w:lang w:val="en-US"/>
    </w:rPr>
  </w:style>
  <w:style w:type="paragraph" w:customStyle="1" w:styleId="u-2-msonormal">
    <w:name w:val="u-2-msonormal"/>
    <w:basedOn w:val="a"/>
    <w:uiPriority w:val="99"/>
    <w:rsid w:val="006F25BA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4A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rsid w:val="008A7AD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8A7AD8"/>
    <w:rPr>
      <w:rFonts w:ascii="Trebuchet MS" w:hAnsi="Trebuchet MS" w:cs="Times New Roman"/>
      <w:lang w:val="en-US"/>
    </w:rPr>
  </w:style>
  <w:style w:type="paragraph" w:customStyle="1" w:styleId="1">
    <w:name w:val="Абзац списка1"/>
    <w:basedOn w:val="a"/>
    <w:uiPriority w:val="99"/>
    <w:rsid w:val="00EE4AE5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4">
    <w:name w:val="c4"/>
    <w:uiPriority w:val="99"/>
    <w:rsid w:val="00EE4AE5"/>
    <w:rPr>
      <w:rFonts w:cs="Times New Roman"/>
    </w:rPr>
  </w:style>
  <w:style w:type="character" w:customStyle="1" w:styleId="c4c6">
    <w:name w:val="c4 c6"/>
    <w:uiPriority w:val="99"/>
    <w:rsid w:val="00EE4AE5"/>
    <w:rPr>
      <w:rFonts w:cs="Times New Roman"/>
    </w:rPr>
  </w:style>
  <w:style w:type="paragraph" w:customStyle="1" w:styleId="c0c14">
    <w:name w:val="c0 c14"/>
    <w:basedOn w:val="a"/>
    <w:uiPriority w:val="99"/>
    <w:rsid w:val="00EE4AE5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EE4AE5"/>
    <w:rPr>
      <w:rFonts w:cs="Times New Roman"/>
    </w:rPr>
  </w:style>
  <w:style w:type="character" w:customStyle="1" w:styleId="c4c11">
    <w:name w:val="c4 c11"/>
    <w:uiPriority w:val="99"/>
    <w:rsid w:val="00EE4AE5"/>
    <w:rPr>
      <w:rFonts w:cs="Times New Roman"/>
    </w:rPr>
  </w:style>
  <w:style w:type="paragraph" w:customStyle="1" w:styleId="c0c37c14">
    <w:name w:val="c0 c37 c14"/>
    <w:basedOn w:val="a"/>
    <w:uiPriority w:val="99"/>
    <w:rsid w:val="00EE4AE5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4c6c11">
    <w:name w:val="c4 c6 c11"/>
    <w:uiPriority w:val="99"/>
    <w:rsid w:val="00EE4AE5"/>
    <w:rPr>
      <w:rFonts w:cs="Times New Roman"/>
    </w:rPr>
  </w:style>
  <w:style w:type="paragraph" w:customStyle="1" w:styleId="c0c14c37">
    <w:name w:val="c0 c14 c37"/>
    <w:basedOn w:val="a"/>
    <w:uiPriority w:val="99"/>
    <w:rsid w:val="00EE4AE5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47c49">
    <w:name w:val="c47 c49"/>
    <w:basedOn w:val="a"/>
    <w:uiPriority w:val="99"/>
    <w:rsid w:val="00EE4AE5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0">
    <w:name w:val="c0"/>
    <w:basedOn w:val="a"/>
    <w:uiPriority w:val="99"/>
    <w:rsid w:val="00EE4AE5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ru-RU" w:eastAsia="ru-RU"/>
    </w:rPr>
  </w:style>
  <w:style w:type="paragraph" w:styleId="ac">
    <w:name w:val="Block Text"/>
    <w:basedOn w:val="a"/>
    <w:uiPriority w:val="99"/>
    <w:rsid w:val="00EE4AE5"/>
    <w:pPr>
      <w:spacing w:before="240" w:after="60"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val="ru-RU" w:eastAsia="ru-RU"/>
    </w:rPr>
  </w:style>
  <w:style w:type="paragraph" w:customStyle="1" w:styleId="FR2">
    <w:name w:val="FR2"/>
    <w:uiPriority w:val="99"/>
    <w:rsid w:val="00777E3A"/>
    <w:pPr>
      <w:widowControl w:val="0"/>
      <w:jc w:val="center"/>
    </w:pPr>
    <w:rPr>
      <w:rFonts w:ascii="Times New Roman" w:hAnsi="Times New Roman"/>
      <w:b/>
      <w:sz w:val="32"/>
    </w:rPr>
  </w:style>
  <w:style w:type="paragraph" w:customStyle="1" w:styleId="Style21">
    <w:name w:val="Style21"/>
    <w:basedOn w:val="a"/>
    <w:uiPriority w:val="99"/>
    <w:rsid w:val="005234D8"/>
    <w:pPr>
      <w:widowControl w:val="0"/>
      <w:autoSpaceDE w:val="0"/>
      <w:autoSpaceDN w:val="0"/>
      <w:adjustRightInd w:val="0"/>
      <w:ind w:left="0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170">
    <w:name w:val="Font Style170"/>
    <w:uiPriority w:val="99"/>
    <w:rsid w:val="005234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6">
    <w:name w:val="Font Style176"/>
    <w:uiPriority w:val="99"/>
    <w:rsid w:val="005234D8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CE029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029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7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214</cp:lastModifiedBy>
  <cp:revision>11</cp:revision>
  <cp:lastPrinted>2020-09-04T14:28:00Z</cp:lastPrinted>
  <dcterms:created xsi:type="dcterms:W3CDTF">2019-09-07T09:56:00Z</dcterms:created>
  <dcterms:modified xsi:type="dcterms:W3CDTF">2020-09-04T14:43:00Z</dcterms:modified>
</cp:coreProperties>
</file>